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602E" w14:textId="5464DDC5" w:rsidR="004C1520" w:rsidRPr="000D1C9A" w:rsidRDefault="00976266" w:rsidP="006B6FC3">
      <w:pPr>
        <w:pStyle w:val="NoSpacing"/>
        <w:jc w:val="center"/>
        <w:rPr>
          <w:b/>
          <w:bCs/>
          <w:sz w:val="32"/>
          <w:szCs w:val="32"/>
        </w:rPr>
      </w:pPr>
      <w:r>
        <w:rPr>
          <w:b/>
          <w:bCs/>
          <w:noProof/>
          <w:sz w:val="32"/>
          <w:szCs w:val="32"/>
        </w:rPr>
        <w:drawing>
          <wp:anchor distT="0" distB="0" distL="114300" distR="114300" simplePos="0" relativeHeight="251676672" behindDoc="1" locked="0" layoutInCell="1" allowOverlap="1" wp14:anchorId="5A8C0175" wp14:editId="4F8138C1">
            <wp:simplePos x="0" y="0"/>
            <wp:positionH relativeFrom="column">
              <wp:posOffset>-781050</wp:posOffset>
            </wp:positionH>
            <wp:positionV relativeFrom="paragraph">
              <wp:posOffset>-676275</wp:posOffset>
            </wp:positionV>
            <wp:extent cx="1762125" cy="989965"/>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62125" cy="989965"/>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77696" behindDoc="0" locked="0" layoutInCell="1" allowOverlap="1" wp14:anchorId="020F94C8" wp14:editId="49BB890C">
                <wp:simplePos x="0" y="0"/>
                <wp:positionH relativeFrom="margin">
                  <wp:posOffset>1095375</wp:posOffset>
                </wp:positionH>
                <wp:positionV relativeFrom="paragraph">
                  <wp:posOffset>-666750</wp:posOffset>
                </wp:positionV>
                <wp:extent cx="3752850" cy="640715"/>
                <wp:effectExtent l="0" t="0" r="19050" b="26035"/>
                <wp:wrapNone/>
                <wp:docPr id="10" name="Flowchart: Process 10"/>
                <wp:cNvGraphicFramePr/>
                <a:graphic xmlns:a="http://schemas.openxmlformats.org/drawingml/2006/main">
                  <a:graphicData uri="http://schemas.microsoft.com/office/word/2010/wordprocessingShape">
                    <wps:wsp>
                      <wps:cNvSpPr/>
                      <wps:spPr>
                        <a:xfrm>
                          <a:off x="0" y="0"/>
                          <a:ext cx="3752850" cy="640715"/>
                        </a:xfrm>
                        <a:prstGeom prst="flowChartProcess">
                          <a:avLst/>
                        </a:prstGeom>
                        <a:solidFill>
                          <a:schemeClr val="bg2">
                            <a:lumMod val="25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457EE8" w14:textId="1142ED24" w:rsidR="00445B5C" w:rsidRPr="00445B5C" w:rsidRDefault="00445B5C" w:rsidP="00445B5C">
                            <w:pPr>
                              <w:jc w:val="center"/>
                              <w:rPr>
                                <w:rFonts w:ascii="Baguet Script" w:hAnsi="Baguet Script"/>
                                <w:sz w:val="32"/>
                                <w:szCs w:val="32"/>
                              </w:rPr>
                            </w:pPr>
                            <w:r w:rsidRPr="00445B5C">
                              <w:rPr>
                                <w:rFonts w:ascii="Baguet Script" w:hAnsi="Baguet Script"/>
                                <w:sz w:val="32"/>
                                <w:szCs w:val="32"/>
                              </w:rPr>
                              <w:t>Fayette County Community Action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F94C8" id="_x0000_t109" coordsize="21600,21600" o:spt="109" path="m,l,21600r21600,l21600,xe">
                <v:stroke joinstyle="miter"/>
                <v:path gradientshapeok="t" o:connecttype="rect"/>
              </v:shapetype>
              <v:shape id="Flowchart: Process 10" o:spid="_x0000_s1026" type="#_x0000_t109" style="position:absolute;left:0;text-align:left;margin-left:86.25pt;margin-top:-52.5pt;width:295.5pt;height:50.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v5kwIAAOUFAAAOAAAAZHJzL2Uyb0RvYy54bWy0VMFu2zAMvQ/YPwi6r7azpO2COkWQosOA&#10;rg3aDj0rshQbkEVNUuJkXz9Kcpy263YYtotMiuQj+Szy4nLXKrIV1jWgS1qc5JQIzaFq9Lqk3x6v&#10;P5xT4jzTFVOgRUn3wtHL2ft3F52ZihHUoCphCYJoN+1MSWvvzTTLHK9Fy9wJGKHRKMG2zKNq11ll&#10;WYforcpGeX6adWArY4EL5/D2KhnpLOJLKbi/k9IJT1RJsTYfTxvPVTiz2QWbri0zdcP7MthfVNGy&#10;RmPSAeqKeUY2tvkFqm24BQfSn3BoM5Cy4SL2gN0U+atuHmpmROwFyXFmoMn9O1h+u30wS4s0dMZN&#10;HYqhi520bfhifWQXydoPZImdJxwvP55NRucT5JSj7XScnxWTwGZ2jDbW+c8CWhKEkkoF3aJm1i/T&#10;74p8se2N8yns4B4SO1BNdd0oFZXwGMRCWbJl+BtX61EMVZv2K1TpbjTJ8/gzMX18O8E9FvMCSen/&#10;Bo6JA3p2pDFKfq9EyKn0vZCkqZC4VP1QZWqAcS60L2JjrmaVSNfFb/uKgAFZIksDdg/wkrADdqK5&#10;9w+hIg7IEJyn7H8KHiJiZtB+CG4bDfYtAIVd9ZmT/4GkRE1gye9WO3QJ4gqq/dISC2lSneHXDb6e&#10;G+b8klkcTXxwuG78HR7hQZUUeomSGuyPt+6DP04MWinpcNRL6r5vmBWUqC8aZ+lTMR6H3RCV8eRs&#10;hIp9blk9t+hNuwB8hgUuNsOjGPy9OojSQvuEW2kesqKJaY65S8q9PSgLn1YQ7jUu5vPohvvAMH+j&#10;HwwP4IHgMBGPuydmTT9CHofvFg5rgU1fTU/yDZEa5hsPsomjdeS1px53SZyNfu+FZfVcj17H7Tz7&#10;CQAA//8DAFBLAwQUAAYACAAAACEAOgj6k98AAAALAQAADwAAAGRycy9kb3ducmV2LnhtbEyPwU7D&#10;MBBE70j8g7VIXFDrJKVJSeNUCMGht9LyAW68TULjdRQ7bfh7llM5zuzT7EyxmWwnLjj41pGCeB6B&#10;QKqcaalW8HX4mK1A+KDJ6M4RKvhBD5vy/q7QuXFX+sTLPtSCQ8jnWkETQp9L6asGrfZz1yPx7eQG&#10;qwPLoZZm0FcOt51MoiiVVrfEHxrd41uD1Xk/WgV6d97uvl8SXLXb8ZBOSfa0eM+UenyYXtcgAk7h&#10;BsNffa4OJXc6upGMFx3rLFkyqmAWR0texUiWLtg6svUcgywL+X9D+QsAAP//AwBQSwECLQAUAAYA&#10;CAAAACEAtoM4kv4AAADhAQAAEwAAAAAAAAAAAAAAAAAAAAAAW0NvbnRlbnRfVHlwZXNdLnhtbFBL&#10;AQItABQABgAIAAAAIQA4/SH/1gAAAJQBAAALAAAAAAAAAAAAAAAAAC8BAABfcmVscy8ucmVsc1BL&#10;AQItABQABgAIAAAAIQB0plv5kwIAAOUFAAAOAAAAAAAAAAAAAAAAAC4CAABkcnMvZTJvRG9jLnht&#10;bFBLAQItABQABgAIAAAAIQA6CPqT3wAAAAsBAAAPAAAAAAAAAAAAAAAAAO0EAABkcnMvZG93bnJl&#10;di54bWxQSwUGAAAAAAQABADzAAAA+QUAAAAA&#10;" fillcolor="#393737 [814]" strokecolor="#393737 [814]" strokeweight="1pt">
                <v:textbox>
                  <w:txbxContent>
                    <w:p w14:paraId="0F457EE8" w14:textId="1142ED24" w:rsidR="00445B5C" w:rsidRPr="00445B5C" w:rsidRDefault="00445B5C" w:rsidP="00445B5C">
                      <w:pPr>
                        <w:jc w:val="center"/>
                        <w:rPr>
                          <w:rFonts w:ascii="Baguet Script" w:hAnsi="Baguet Script"/>
                          <w:sz w:val="32"/>
                          <w:szCs w:val="32"/>
                        </w:rPr>
                      </w:pPr>
                      <w:r w:rsidRPr="00445B5C">
                        <w:rPr>
                          <w:rFonts w:ascii="Baguet Script" w:hAnsi="Baguet Script"/>
                          <w:sz w:val="32"/>
                          <w:szCs w:val="32"/>
                        </w:rPr>
                        <w:t>Fayette County Community Action Agency</w:t>
                      </w:r>
                    </w:p>
                  </w:txbxContent>
                </v:textbox>
                <w10:wrap anchorx="margin"/>
              </v:shape>
            </w:pict>
          </mc:Fallback>
        </mc:AlternateContent>
      </w:r>
      <w:r w:rsidR="00870EFD">
        <w:rPr>
          <w:noProof/>
        </w:rPr>
        <w:drawing>
          <wp:anchor distT="0" distB="0" distL="114300" distR="114300" simplePos="0" relativeHeight="251675648" behindDoc="1" locked="0" layoutInCell="1" allowOverlap="1" wp14:anchorId="19D2FB12" wp14:editId="1F573C89">
            <wp:simplePos x="0" y="0"/>
            <wp:positionH relativeFrom="column">
              <wp:posOffset>4963795</wp:posOffset>
            </wp:positionH>
            <wp:positionV relativeFrom="paragraph">
              <wp:posOffset>-666750</wp:posOffset>
            </wp:positionV>
            <wp:extent cx="1760732" cy="990600"/>
            <wp:effectExtent l="0" t="0" r="0" b="0"/>
            <wp:wrapNone/>
            <wp:docPr id="4" name="Picture 4" descr="Photo of the prepared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he prepared reci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732"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C9A" w:rsidRPr="000D1C9A">
        <w:rPr>
          <w:b/>
          <w:bCs/>
          <w:sz w:val="32"/>
          <w:szCs w:val="32"/>
        </w:rPr>
        <w:t>August</w:t>
      </w:r>
      <w:r w:rsidR="00FF26C0">
        <w:rPr>
          <w:b/>
          <w:bCs/>
          <w:sz w:val="32"/>
          <w:szCs w:val="32"/>
        </w:rPr>
        <w:t xml:space="preserve"> 2023</w:t>
      </w:r>
      <w:r w:rsidR="000D1C9A" w:rsidRPr="000D1C9A">
        <w:rPr>
          <w:b/>
          <w:bCs/>
          <w:sz w:val="32"/>
          <w:szCs w:val="32"/>
        </w:rPr>
        <w:t xml:space="preserve"> SNAP-Ed Newsletter and Recipes</w:t>
      </w:r>
    </w:p>
    <w:p w14:paraId="79434B63" w14:textId="78309B9B" w:rsidR="000D1C9A" w:rsidRPr="000D1C9A" w:rsidRDefault="000D1C9A" w:rsidP="006B6FC3">
      <w:pPr>
        <w:pStyle w:val="NoSpacing"/>
        <w:jc w:val="center"/>
        <w:rPr>
          <w:b/>
          <w:bCs/>
          <w:sz w:val="32"/>
          <w:szCs w:val="32"/>
        </w:rPr>
      </w:pPr>
      <w:r w:rsidRPr="000D1C9A">
        <w:rPr>
          <w:b/>
          <w:bCs/>
          <w:sz w:val="32"/>
          <w:szCs w:val="32"/>
        </w:rPr>
        <w:t>The Nutrition Education Program, NEP</w:t>
      </w:r>
    </w:p>
    <w:p w14:paraId="68516823" w14:textId="3871F182" w:rsidR="006B6FC3" w:rsidRDefault="006B6FC3" w:rsidP="006B6FC3">
      <w:pPr>
        <w:pStyle w:val="NoSpacing"/>
        <w:jc w:val="center"/>
      </w:pPr>
    </w:p>
    <w:tbl>
      <w:tblPr>
        <w:tblStyle w:val="TableGrid"/>
        <w:tblW w:w="0" w:type="auto"/>
        <w:tblLook w:val="04A0" w:firstRow="1" w:lastRow="0" w:firstColumn="1" w:lastColumn="0" w:noHBand="0" w:noVBand="1"/>
      </w:tblPr>
      <w:tblGrid>
        <w:gridCol w:w="4675"/>
        <w:gridCol w:w="4675"/>
      </w:tblGrid>
      <w:tr w:rsidR="006B6FC3" w14:paraId="33EB791F" w14:textId="77777777" w:rsidTr="006B6FC3">
        <w:trPr>
          <w:trHeight w:val="7037"/>
        </w:trPr>
        <w:tc>
          <w:tcPr>
            <w:tcW w:w="4675" w:type="dxa"/>
          </w:tcPr>
          <w:p w14:paraId="500A1DC4" w14:textId="64118B7E" w:rsidR="006B6FC3" w:rsidRPr="006B6FC3" w:rsidRDefault="006B6FC3" w:rsidP="006B6FC3">
            <w:pPr>
              <w:jc w:val="center"/>
              <w:rPr>
                <w:b/>
                <w:bCs/>
                <w:sz w:val="28"/>
                <w:szCs w:val="28"/>
                <w:u w:val="single"/>
              </w:rPr>
            </w:pPr>
            <w:r w:rsidRPr="006B6FC3">
              <w:rPr>
                <w:b/>
                <w:bCs/>
                <w:sz w:val="28"/>
                <w:szCs w:val="28"/>
                <w:u w:val="single"/>
              </w:rPr>
              <w:t>Roasted Root Vegetables</w:t>
            </w:r>
          </w:p>
          <w:p w14:paraId="657F23B7" w14:textId="5BF64149" w:rsidR="006B6FC3" w:rsidRPr="006B6FC3" w:rsidRDefault="0072691D" w:rsidP="006B6FC3">
            <w:pPr>
              <w:pStyle w:val="NoSpacing"/>
              <w:jc w:val="center"/>
              <w:rPr>
                <w:b/>
                <w:bCs/>
                <w:i/>
                <w:iCs/>
              </w:rPr>
            </w:pPr>
            <w:r>
              <w:rPr>
                <w:b/>
                <w:bCs/>
                <w:noProof/>
                <w:sz w:val="32"/>
                <w:szCs w:val="32"/>
              </w:rPr>
              <w:drawing>
                <wp:anchor distT="0" distB="0" distL="114300" distR="114300" simplePos="0" relativeHeight="251680768" behindDoc="1" locked="0" layoutInCell="1" allowOverlap="1" wp14:anchorId="38E74502" wp14:editId="6D8CB929">
                  <wp:simplePos x="0" y="0"/>
                  <wp:positionH relativeFrom="column">
                    <wp:posOffset>1604645</wp:posOffset>
                  </wp:positionH>
                  <wp:positionV relativeFrom="paragraph">
                    <wp:posOffset>271145</wp:posOffset>
                  </wp:positionV>
                  <wp:extent cx="1211580" cy="80955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211580" cy="809555"/>
                          </a:xfrm>
                          <a:prstGeom prst="rect">
                            <a:avLst/>
                          </a:prstGeom>
                        </pic:spPr>
                      </pic:pic>
                    </a:graphicData>
                  </a:graphic>
                  <wp14:sizeRelH relativeFrom="page">
                    <wp14:pctWidth>0</wp14:pctWidth>
                  </wp14:sizeRelH>
                  <wp14:sizeRelV relativeFrom="page">
                    <wp14:pctHeight>0</wp14:pctHeight>
                  </wp14:sizeRelV>
                </wp:anchor>
              </w:drawing>
            </w:r>
            <w:r w:rsidR="006B6FC3" w:rsidRPr="006B6FC3">
              <w:rPr>
                <w:b/>
                <w:bCs/>
                <w:i/>
                <w:iCs/>
              </w:rPr>
              <w:t>“Even picky eaters can enjoy this fresh spin on home fries”.</w:t>
            </w:r>
          </w:p>
          <w:p w14:paraId="40CBB36D" w14:textId="4F93120E" w:rsidR="000864BE" w:rsidRDefault="000864BE" w:rsidP="006B6FC3">
            <w:pPr>
              <w:pStyle w:val="NoSpacing"/>
              <w:rPr>
                <w:b/>
                <w:bCs/>
              </w:rPr>
            </w:pPr>
          </w:p>
          <w:p w14:paraId="2F6BBAB9" w14:textId="0B7516DD" w:rsidR="006B6FC3" w:rsidRPr="007F1BE8" w:rsidRDefault="006B6FC3" w:rsidP="006B6FC3">
            <w:pPr>
              <w:pStyle w:val="NoSpacing"/>
            </w:pPr>
            <w:r w:rsidRPr="00835155">
              <w:rPr>
                <w:b/>
                <w:bCs/>
                <w:u w:val="single"/>
              </w:rPr>
              <w:t>Ready In</w:t>
            </w:r>
            <w:r w:rsidRPr="007F1BE8">
              <w:rPr>
                <w:b/>
                <w:bCs/>
              </w:rPr>
              <w:t>:</w:t>
            </w:r>
            <w:r w:rsidRPr="004F5CBA">
              <w:rPr>
                <w:b/>
                <w:bCs/>
              </w:rPr>
              <w:t xml:space="preserve"> </w:t>
            </w:r>
            <w:r w:rsidRPr="007F1BE8">
              <w:t>40 minutes</w:t>
            </w:r>
            <w:r w:rsidRPr="004F5CBA">
              <w:t xml:space="preserve">                                         </w:t>
            </w:r>
            <w:r w:rsidRPr="00835155">
              <w:rPr>
                <w:b/>
                <w:bCs/>
                <w:u w:val="single"/>
              </w:rPr>
              <w:t>Serves</w:t>
            </w:r>
            <w:r w:rsidRPr="007F1BE8">
              <w:rPr>
                <w:b/>
                <w:bCs/>
              </w:rPr>
              <w:t>:</w:t>
            </w:r>
            <w:r w:rsidRPr="004F5CBA">
              <w:rPr>
                <w:b/>
                <w:bCs/>
              </w:rPr>
              <w:t xml:space="preserve"> </w:t>
            </w:r>
            <w:r w:rsidRPr="007F1BE8">
              <w:t>6</w:t>
            </w:r>
            <w:r w:rsidRPr="004F5CBA">
              <w:t xml:space="preserve">                                                               </w:t>
            </w:r>
            <w:r w:rsidRPr="00835155">
              <w:rPr>
                <w:b/>
                <w:bCs/>
                <w:u w:val="single"/>
              </w:rPr>
              <w:t>Serving Size</w:t>
            </w:r>
            <w:r w:rsidRPr="004F5CBA">
              <w:t xml:space="preserve">: 1 cup                    </w:t>
            </w:r>
          </w:p>
          <w:p w14:paraId="52E7122A" w14:textId="022C8D5C" w:rsidR="006B6FC3" w:rsidRPr="004F5CBA" w:rsidRDefault="006B6FC3" w:rsidP="006B6FC3">
            <w:pPr>
              <w:shd w:val="clear" w:color="auto" w:fill="FFFFFF"/>
              <w:rPr>
                <w:rFonts w:eastAsia="Times New Roman" w:cstheme="minorHAnsi"/>
                <w:noProof/>
                <w:color w:val="8B005A"/>
                <w:kern w:val="0"/>
                <w14:ligatures w14:val="none"/>
              </w:rPr>
            </w:pPr>
          </w:p>
          <w:p w14:paraId="05B0AFA0" w14:textId="005BD036" w:rsidR="006B6FC3" w:rsidRPr="00791229" w:rsidRDefault="006B6FC3" w:rsidP="006B6FC3">
            <w:pPr>
              <w:pStyle w:val="NoSpacing"/>
              <w:rPr>
                <w:b/>
                <w:bCs/>
                <w:noProof/>
                <w:u w:val="single"/>
              </w:rPr>
            </w:pPr>
            <w:r w:rsidRPr="00791229">
              <w:rPr>
                <w:b/>
                <w:bCs/>
                <w:noProof/>
                <w:u w:val="single"/>
              </w:rPr>
              <w:t>Ingredients</w:t>
            </w:r>
          </w:p>
          <w:p w14:paraId="664E42D9" w14:textId="77777777" w:rsidR="006B6FC3" w:rsidRPr="00726E62" w:rsidRDefault="006B6FC3" w:rsidP="00726E62">
            <w:pPr>
              <w:pStyle w:val="ListParagraph"/>
              <w:numPr>
                <w:ilvl w:val="0"/>
                <w:numId w:val="5"/>
              </w:numPr>
              <w:rPr>
                <w:rFonts w:eastAsia="Times New Roman" w:cstheme="minorHAnsi"/>
                <w:color w:val="000000" w:themeColor="text1"/>
                <w:kern w:val="0"/>
                <w:shd w:val="clear" w:color="auto" w:fill="FFFFFF"/>
                <w14:ligatures w14:val="none"/>
              </w:rPr>
            </w:pPr>
            <w:r w:rsidRPr="00726E62">
              <w:rPr>
                <w:rFonts w:eastAsia="Times New Roman" w:cstheme="minorHAnsi"/>
                <w:color w:val="000000" w:themeColor="text1"/>
                <w:kern w:val="0"/>
                <w:shd w:val="clear" w:color="auto" w:fill="FFFFFF"/>
                <w14:ligatures w14:val="none"/>
              </w:rPr>
              <w:t>Nonstick Cooking Spray                                   2 beets</w:t>
            </w:r>
          </w:p>
          <w:p w14:paraId="4F91EF30" w14:textId="77777777" w:rsidR="00835155" w:rsidRPr="00726E62" w:rsidRDefault="006B6FC3" w:rsidP="00726E62">
            <w:pPr>
              <w:pStyle w:val="ListParagraph"/>
              <w:numPr>
                <w:ilvl w:val="0"/>
                <w:numId w:val="5"/>
              </w:numPr>
              <w:rPr>
                <w:rFonts w:eastAsia="Times New Roman" w:cstheme="minorHAnsi"/>
                <w:color w:val="000000" w:themeColor="text1"/>
                <w:kern w:val="0"/>
                <w:shd w:val="clear" w:color="auto" w:fill="FFFFFF"/>
                <w14:ligatures w14:val="none"/>
              </w:rPr>
            </w:pPr>
            <w:r w:rsidRPr="00726E62">
              <w:rPr>
                <w:rFonts w:eastAsia="Times New Roman" w:cstheme="minorHAnsi"/>
                <w:color w:val="000000" w:themeColor="text1"/>
                <w:kern w:val="0"/>
                <w:shd w:val="clear" w:color="auto" w:fill="FFFFFF"/>
                <w14:ligatures w14:val="none"/>
              </w:rPr>
              <w:t>6 carrots                                                             2 sweet potatoes</w:t>
            </w:r>
          </w:p>
          <w:p w14:paraId="78203DC3" w14:textId="77777777" w:rsidR="00726E62" w:rsidRDefault="00835155" w:rsidP="00726E62">
            <w:pPr>
              <w:pStyle w:val="ListParagraph"/>
              <w:numPr>
                <w:ilvl w:val="0"/>
                <w:numId w:val="5"/>
              </w:numPr>
              <w:rPr>
                <w:rFonts w:eastAsia="Times New Roman" w:cstheme="minorHAnsi"/>
                <w:color w:val="000000" w:themeColor="text1"/>
                <w:kern w:val="0"/>
                <w:shd w:val="clear" w:color="auto" w:fill="FFFFFF"/>
                <w14:ligatures w14:val="none"/>
              </w:rPr>
            </w:pPr>
            <w:r w:rsidRPr="00726E62">
              <w:rPr>
                <w:rFonts w:eastAsia="Times New Roman" w:cstheme="minorHAnsi"/>
                <w:color w:val="000000" w:themeColor="text1"/>
                <w:kern w:val="0"/>
                <w:shd w:val="clear" w:color="auto" w:fill="FFFFFF"/>
                <w14:ligatures w14:val="none"/>
              </w:rPr>
              <w:t xml:space="preserve">1 tablespoon thyme </w:t>
            </w:r>
            <w:r w:rsidRPr="00BA2E27">
              <w:rPr>
                <w:rFonts w:eastAsia="Times New Roman" w:cstheme="minorHAnsi"/>
                <w:i/>
                <w:iCs/>
                <w:color w:val="000000" w:themeColor="text1"/>
                <w:kern w:val="0"/>
                <w:shd w:val="clear" w:color="auto" w:fill="FFFFFF"/>
                <w14:ligatures w14:val="none"/>
              </w:rPr>
              <w:t>fresh</w:t>
            </w:r>
            <w:r w:rsidRPr="00726E62">
              <w:rPr>
                <w:rFonts w:eastAsia="Times New Roman" w:cstheme="minorHAnsi"/>
                <w:color w:val="000000" w:themeColor="text1"/>
                <w:kern w:val="0"/>
                <w:shd w:val="clear" w:color="auto" w:fill="FFFFFF"/>
                <w14:ligatures w14:val="none"/>
              </w:rPr>
              <w:t xml:space="preserve">, </w:t>
            </w:r>
            <w:r w:rsidRPr="00BA2E27">
              <w:rPr>
                <w:rFonts w:eastAsia="Times New Roman" w:cstheme="minorHAnsi"/>
                <w:i/>
                <w:iCs/>
                <w:color w:val="000000" w:themeColor="text1"/>
                <w:kern w:val="0"/>
                <w:shd w:val="clear" w:color="auto" w:fill="FFFFFF"/>
                <w14:ligatures w14:val="none"/>
              </w:rPr>
              <w:t>chopped</w:t>
            </w:r>
            <w:r w:rsidRPr="00726E62">
              <w:rPr>
                <w:rFonts w:eastAsia="Times New Roman" w:cstheme="minorHAnsi"/>
                <w:color w:val="000000" w:themeColor="text1"/>
                <w:kern w:val="0"/>
                <w:shd w:val="clear" w:color="auto" w:fill="FFFFFF"/>
                <w14:ligatures w14:val="none"/>
              </w:rPr>
              <w:t xml:space="preserve"> or 1 teaspoon dried thyme</w:t>
            </w:r>
            <w:r w:rsidR="006B6FC3" w:rsidRPr="00726E62">
              <w:rPr>
                <w:rFonts w:eastAsia="Times New Roman" w:cstheme="minorHAnsi"/>
                <w:color w:val="000000" w:themeColor="text1"/>
                <w:kern w:val="0"/>
                <w:shd w:val="clear" w:color="auto" w:fill="FFFFFF"/>
                <w14:ligatures w14:val="none"/>
              </w:rPr>
              <w:t xml:space="preserve">  </w:t>
            </w:r>
          </w:p>
          <w:p w14:paraId="4CD00090" w14:textId="77777777" w:rsidR="00726E62" w:rsidRDefault="00726E62" w:rsidP="00726E62">
            <w:pPr>
              <w:pStyle w:val="ListParagraph"/>
              <w:numPr>
                <w:ilvl w:val="0"/>
                <w:numId w:val="5"/>
              </w:numPr>
              <w:rPr>
                <w:rFonts w:eastAsia="Times New Roman" w:cstheme="minorHAnsi"/>
                <w:color w:val="000000" w:themeColor="text1"/>
                <w:kern w:val="0"/>
                <w:shd w:val="clear" w:color="auto" w:fill="FFFFFF"/>
                <w14:ligatures w14:val="none"/>
              </w:rPr>
            </w:pPr>
            <w:r>
              <w:rPr>
                <w:rFonts w:eastAsia="Times New Roman" w:cstheme="minorHAnsi"/>
                <w:color w:val="000000" w:themeColor="text1"/>
                <w:kern w:val="0"/>
                <w:shd w:val="clear" w:color="auto" w:fill="FFFFFF"/>
                <w14:ligatures w14:val="none"/>
              </w:rPr>
              <w:t xml:space="preserve">1 tablespoon fresh parsley </w:t>
            </w:r>
            <w:r w:rsidRPr="00BA2E27">
              <w:rPr>
                <w:rFonts w:eastAsia="Times New Roman" w:cstheme="minorHAnsi"/>
                <w:i/>
                <w:iCs/>
                <w:color w:val="000000" w:themeColor="text1"/>
                <w:kern w:val="0"/>
                <w:shd w:val="clear" w:color="auto" w:fill="FFFFFF"/>
                <w14:ligatures w14:val="none"/>
              </w:rPr>
              <w:t>chopped</w:t>
            </w:r>
            <w:r>
              <w:rPr>
                <w:rFonts w:eastAsia="Times New Roman" w:cstheme="minorHAnsi"/>
                <w:color w:val="000000" w:themeColor="text1"/>
                <w:kern w:val="0"/>
                <w:shd w:val="clear" w:color="auto" w:fill="FFFFFF"/>
                <w14:ligatures w14:val="none"/>
              </w:rPr>
              <w:t xml:space="preserve"> or 1 teaspoon parsley </w:t>
            </w:r>
            <w:r w:rsidRPr="00BA2E27">
              <w:rPr>
                <w:rFonts w:eastAsia="Times New Roman" w:cstheme="minorHAnsi"/>
                <w:i/>
                <w:iCs/>
                <w:color w:val="000000" w:themeColor="text1"/>
                <w:kern w:val="0"/>
                <w:shd w:val="clear" w:color="auto" w:fill="FFFFFF"/>
                <w14:ligatures w14:val="none"/>
              </w:rPr>
              <w:t>dried</w:t>
            </w:r>
          </w:p>
          <w:p w14:paraId="70159B15" w14:textId="77777777" w:rsidR="00726E62" w:rsidRDefault="00726E62" w:rsidP="00726E62">
            <w:pPr>
              <w:pStyle w:val="ListParagraph"/>
              <w:numPr>
                <w:ilvl w:val="0"/>
                <w:numId w:val="5"/>
              </w:numPr>
              <w:rPr>
                <w:rFonts w:eastAsia="Times New Roman" w:cstheme="minorHAnsi"/>
                <w:color w:val="000000" w:themeColor="text1"/>
                <w:kern w:val="0"/>
                <w:shd w:val="clear" w:color="auto" w:fill="FFFFFF"/>
                <w14:ligatures w14:val="none"/>
              </w:rPr>
            </w:pPr>
            <w:r>
              <w:rPr>
                <w:rFonts w:eastAsia="Times New Roman" w:cstheme="minorHAnsi"/>
                <w:color w:val="000000" w:themeColor="text1"/>
                <w:kern w:val="0"/>
                <w:shd w:val="clear" w:color="auto" w:fill="FFFFFF"/>
                <w14:ligatures w14:val="none"/>
              </w:rPr>
              <w:t xml:space="preserve">½ teaspoon salt </w:t>
            </w:r>
            <w:r w:rsidRPr="00BA2E27">
              <w:rPr>
                <w:rFonts w:eastAsia="Times New Roman" w:cstheme="minorHAnsi"/>
                <w:i/>
                <w:iCs/>
                <w:color w:val="000000" w:themeColor="text1"/>
                <w:kern w:val="0"/>
                <w:shd w:val="clear" w:color="auto" w:fill="FFFFFF"/>
                <w14:ligatures w14:val="none"/>
              </w:rPr>
              <w:t>(feel free to use less)</w:t>
            </w:r>
          </w:p>
          <w:p w14:paraId="605203DE" w14:textId="1B8B9D55" w:rsidR="00791229" w:rsidRPr="00726E62" w:rsidRDefault="00726E62" w:rsidP="00726E62">
            <w:pPr>
              <w:pStyle w:val="ListParagraph"/>
              <w:numPr>
                <w:ilvl w:val="0"/>
                <w:numId w:val="5"/>
              </w:numPr>
              <w:rPr>
                <w:rFonts w:eastAsia="Times New Roman" w:cstheme="minorHAnsi"/>
                <w:color w:val="000000" w:themeColor="text1"/>
                <w:kern w:val="0"/>
                <w:shd w:val="clear" w:color="auto" w:fill="FFFFFF"/>
                <w14:ligatures w14:val="none"/>
              </w:rPr>
            </w:pPr>
            <w:r>
              <w:rPr>
                <w:rFonts w:eastAsia="Times New Roman" w:cstheme="minorHAnsi"/>
                <w:color w:val="000000" w:themeColor="text1"/>
                <w:kern w:val="0"/>
                <w:shd w:val="clear" w:color="auto" w:fill="FFFFFF"/>
                <w14:ligatures w14:val="none"/>
              </w:rPr>
              <w:t>1 ½ tablespoons vegetable oil</w:t>
            </w:r>
            <w:r w:rsidR="006B6FC3" w:rsidRPr="00726E62">
              <w:rPr>
                <w:rFonts w:eastAsia="Times New Roman" w:cstheme="minorHAnsi"/>
                <w:color w:val="000000" w:themeColor="text1"/>
                <w:kern w:val="0"/>
                <w:shd w:val="clear" w:color="auto" w:fill="FFFFFF"/>
                <w14:ligatures w14:val="none"/>
              </w:rPr>
              <w:t xml:space="preserve"> </w:t>
            </w:r>
          </w:p>
          <w:p w14:paraId="65AD24C7" w14:textId="77777777" w:rsidR="004B5040" w:rsidRDefault="004B5040" w:rsidP="004B5040">
            <w:pPr>
              <w:rPr>
                <w:rFonts w:eastAsia="Times New Roman" w:cstheme="minorHAnsi"/>
                <w:color w:val="000000" w:themeColor="text1"/>
                <w:kern w:val="0"/>
                <w:shd w:val="clear" w:color="auto" w:fill="FFFFFF"/>
                <w14:ligatures w14:val="none"/>
              </w:rPr>
            </w:pPr>
          </w:p>
          <w:p w14:paraId="786E05FC" w14:textId="77777777" w:rsidR="001A310F" w:rsidRPr="00366FEE" w:rsidRDefault="006B6FC3" w:rsidP="001A310F">
            <w:pPr>
              <w:rPr>
                <w:rFonts w:eastAsia="Times New Roman" w:cstheme="minorHAnsi"/>
                <w:b/>
                <w:bCs/>
                <w:color w:val="393939"/>
                <w:kern w:val="0"/>
                <w:u w:val="single"/>
                <w14:ligatures w14:val="none"/>
              </w:rPr>
            </w:pPr>
            <w:r w:rsidRPr="00366FEE">
              <w:rPr>
                <w:rFonts w:eastAsia="Times New Roman" w:cstheme="minorHAnsi"/>
                <w:b/>
                <w:bCs/>
                <w:color w:val="393939"/>
                <w:kern w:val="0"/>
                <w:u w:val="single"/>
                <w14:ligatures w14:val="none"/>
              </w:rPr>
              <w:t xml:space="preserve">Directions </w:t>
            </w:r>
          </w:p>
          <w:p w14:paraId="6B199EA8" w14:textId="6DB629F7" w:rsidR="001A310F" w:rsidRDefault="001A310F" w:rsidP="001A310F">
            <w:pPr>
              <w:rPr>
                <w:rFonts w:eastAsia="Times New Roman" w:cstheme="minorHAnsi"/>
                <w:color w:val="393939"/>
                <w:kern w:val="0"/>
                <w14:ligatures w14:val="none"/>
              </w:rPr>
            </w:pPr>
            <w:r>
              <w:rPr>
                <w:rFonts w:eastAsia="Times New Roman" w:cstheme="minorHAnsi"/>
                <w:color w:val="393939"/>
                <w:kern w:val="0"/>
                <w14:ligatures w14:val="none"/>
              </w:rPr>
              <w:t>1. Preheat oven to 450 degrees F.  Line 2 baking sheets with aluminum foil and lightly spray with nonstick cooking spray.  Set aside.</w:t>
            </w:r>
          </w:p>
          <w:p w14:paraId="0C9E4CC2" w14:textId="0074E078" w:rsidR="001A310F" w:rsidRDefault="001A310F" w:rsidP="001A310F">
            <w:pPr>
              <w:rPr>
                <w:rFonts w:eastAsia="Times New Roman" w:cstheme="minorHAnsi"/>
                <w:color w:val="393939"/>
                <w:kern w:val="0"/>
                <w14:ligatures w14:val="none"/>
              </w:rPr>
            </w:pPr>
            <w:r>
              <w:rPr>
                <w:rFonts w:eastAsia="Times New Roman" w:cstheme="minorHAnsi"/>
                <w:color w:val="393939"/>
                <w:kern w:val="0"/>
                <w14:ligatures w14:val="none"/>
              </w:rPr>
              <w:t>2. Peel beets, carrots, and sweet potatoes, and cut each one lengthwise into ½-inch slices.</w:t>
            </w:r>
          </w:p>
          <w:p w14:paraId="49E1A9C6" w14:textId="1ED41943" w:rsidR="001A310F" w:rsidRDefault="001A310F" w:rsidP="001A310F">
            <w:pPr>
              <w:rPr>
                <w:rFonts w:eastAsia="Times New Roman" w:cstheme="minorHAnsi"/>
                <w:color w:val="393939"/>
                <w:kern w:val="0"/>
                <w14:ligatures w14:val="none"/>
              </w:rPr>
            </w:pPr>
            <w:r>
              <w:rPr>
                <w:rFonts w:eastAsia="Times New Roman" w:cstheme="minorHAnsi"/>
                <w:color w:val="393939"/>
                <w:kern w:val="0"/>
                <w14:ligatures w14:val="none"/>
              </w:rPr>
              <w:t>3. In a bowl, mix thyme, parsley, and salt.</w:t>
            </w:r>
          </w:p>
          <w:p w14:paraId="1AB2C225" w14:textId="49D9E5A0" w:rsidR="001A310F" w:rsidRDefault="001A310F" w:rsidP="001A310F">
            <w:pPr>
              <w:rPr>
                <w:rFonts w:eastAsia="Times New Roman" w:cstheme="minorHAnsi"/>
                <w:color w:val="393939"/>
                <w:kern w:val="0"/>
                <w14:ligatures w14:val="none"/>
              </w:rPr>
            </w:pPr>
            <w:r>
              <w:rPr>
                <w:rFonts w:eastAsia="Times New Roman" w:cstheme="minorHAnsi"/>
                <w:color w:val="393939"/>
                <w:kern w:val="0"/>
                <w14:ligatures w14:val="none"/>
              </w:rPr>
              <w:t>4. In a bowl, toss vegetables with vegetable oil.  Sprinkle in mixed herbs.  Toss again.</w:t>
            </w:r>
          </w:p>
          <w:p w14:paraId="33CBE318" w14:textId="474AF8A3" w:rsidR="001A310F" w:rsidRDefault="001A310F" w:rsidP="001A310F">
            <w:pPr>
              <w:rPr>
                <w:rFonts w:eastAsia="Times New Roman" w:cstheme="minorHAnsi"/>
                <w:color w:val="393939"/>
                <w:kern w:val="0"/>
                <w14:ligatures w14:val="none"/>
              </w:rPr>
            </w:pPr>
            <w:r>
              <w:rPr>
                <w:rFonts w:eastAsia="Times New Roman" w:cstheme="minorHAnsi"/>
                <w:color w:val="393939"/>
                <w:kern w:val="0"/>
                <w14:ligatures w14:val="none"/>
              </w:rPr>
              <w:t>5. Spread vegetables in a single layer on prepared baking sheets.  Bake until vegetables are tender and golden, turning occasionally with tongs, 20 to 25 minutes.</w:t>
            </w:r>
          </w:p>
          <w:p w14:paraId="351AC33D" w14:textId="77777777" w:rsidR="00F046BE" w:rsidRDefault="001A310F" w:rsidP="001A310F">
            <w:pPr>
              <w:rPr>
                <w:rFonts w:eastAsia="Times New Roman" w:cstheme="minorHAnsi"/>
                <w:b/>
                <w:bCs/>
                <w:color w:val="393939"/>
                <w:kern w:val="0"/>
                <w14:ligatures w14:val="none"/>
              </w:rPr>
            </w:pPr>
            <w:r>
              <w:rPr>
                <w:rFonts w:eastAsia="Times New Roman" w:cstheme="minorHAnsi"/>
                <w:color w:val="393939"/>
                <w:kern w:val="0"/>
                <w14:ligatures w14:val="none"/>
              </w:rPr>
              <w:t xml:space="preserve">6. Transfer to a dish and serve. </w:t>
            </w:r>
            <w:r w:rsidR="006B6FC3" w:rsidRPr="004F5CBA">
              <w:rPr>
                <w:rFonts w:eastAsia="Times New Roman" w:cstheme="minorHAnsi"/>
                <w:b/>
                <w:bCs/>
                <w:color w:val="393939"/>
                <w:kern w:val="0"/>
                <w14:ligatures w14:val="none"/>
              </w:rPr>
              <w:t xml:space="preserve">   </w:t>
            </w:r>
          </w:p>
          <w:p w14:paraId="6AA89515" w14:textId="77777777" w:rsidR="00295CD2" w:rsidRDefault="00295CD2" w:rsidP="00295CD2">
            <w:pPr>
              <w:pStyle w:val="NoSpacing"/>
              <w:jc w:val="center"/>
              <w:rPr>
                <w:b/>
                <w:bCs/>
              </w:rPr>
            </w:pPr>
          </w:p>
          <w:p w14:paraId="6706DBCE" w14:textId="3EF8D24C" w:rsidR="00F046BE" w:rsidRPr="00295CD2" w:rsidRDefault="00B73CFF" w:rsidP="00295CD2">
            <w:pPr>
              <w:pStyle w:val="NoSpacing"/>
              <w:jc w:val="center"/>
              <w:rPr>
                <w:b/>
                <w:bCs/>
                <w:sz w:val="24"/>
                <w:szCs w:val="24"/>
              </w:rPr>
            </w:pPr>
            <w:r w:rsidRPr="00295CD2">
              <w:rPr>
                <w:b/>
                <w:bCs/>
                <w:sz w:val="24"/>
                <w:szCs w:val="24"/>
              </w:rPr>
              <w:t>Utilize root vegetables found in this month’s product distribution box!</w:t>
            </w:r>
          </w:p>
          <w:p w14:paraId="37DA9A37" w14:textId="165AC6ED" w:rsidR="006B6FC3" w:rsidRPr="00B73CFF" w:rsidRDefault="006B6FC3" w:rsidP="00B73CFF">
            <w:pPr>
              <w:rPr>
                <w:rFonts w:eastAsia="Times New Roman" w:cstheme="minorHAnsi"/>
                <w:color w:val="393939"/>
                <w:kern w:val="0"/>
                <w14:ligatures w14:val="none"/>
              </w:rPr>
            </w:pPr>
            <w:r w:rsidRPr="004F5CBA">
              <w:rPr>
                <w:rFonts w:eastAsia="Times New Roman" w:cstheme="minorHAnsi"/>
                <w:b/>
                <w:bCs/>
                <w:color w:val="393939"/>
                <w:kern w:val="0"/>
                <w14:ligatures w14:val="none"/>
              </w:rPr>
              <w:t xml:space="preserve">                                                        </w:t>
            </w:r>
          </w:p>
        </w:tc>
        <w:tc>
          <w:tcPr>
            <w:tcW w:w="4675" w:type="dxa"/>
          </w:tcPr>
          <w:p w14:paraId="7FDB860F" w14:textId="7EE47BA9" w:rsidR="006B6FC3" w:rsidRPr="00BA4FBA" w:rsidRDefault="006B6FC3" w:rsidP="006B6FC3">
            <w:pPr>
              <w:shd w:val="clear" w:color="auto" w:fill="FFFFFF"/>
              <w:jc w:val="center"/>
              <w:outlineLvl w:val="1"/>
              <w:rPr>
                <w:rFonts w:eastAsia="Times New Roman" w:cstheme="minorHAnsi"/>
                <w:b/>
                <w:bCs/>
                <w:color w:val="393939"/>
                <w:kern w:val="0"/>
                <w:sz w:val="28"/>
                <w:szCs w:val="28"/>
                <w:u w:val="single"/>
                <w14:ligatures w14:val="none"/>
              </w:rPr>
            </w:pPr>
            <w:r w:rsidRPr="00BA4FBA">
              <w:rPr>
                <w:rFonts w:eastAsia="Times New Roman" w:cstheme="minorHAnsi"/>
                <w:b/>
                <w:bCs/>
                <w:color w:val="393939"/>
                <w:kern w:val="0"/>
                <w:sz w:val="28"/>
                <w:szCs w:val="28"/>
                <w:u w:val="single"/>
                <w14:ligatures w14:val="none"/>
              </w:rPr>
              <w:t>Roasted Stone Fruit with Ice Cream</w:t>
            </w:r>
          </w:p>
          <w:p w14:paraId="1FFE0C51" w14:textId="713D6863" w:rsidR="006B6FC3" w:rsidRPr="006B6FC3" w:rsidRDefault="006B6FC3" w:rsidP="006B6FC3">
            <w:pPr>
              <w:pStyle w:val="NoSpacing"/>
              <w:jc w:val="center"/>
              <w:rPr>
                <w:b/>
                <w:bCs/>
                <w:i/>
                <w:iCs/>
              </w:rPr>
            </w:pPr>
            <w:r w:rsidRPr="006B6FC3">
              <w:rPr>
                <w:b/>
                <w:bCs/>
                <w:i/>
                <w:iCs/>
              </w:rPr>
              <w:t>“Summer is stone fruit season. Make this yummy treat to cool down after a warm day.”</w:t>
            </w:r>
          </w:p>
          <w:p w14:paraId="702B469B" w14:textId="4BA2B23F" w:rsidR="006B6FC3" w:rsidRPr="006B6FC3" w:rsidRDefault="006B6FC3" w:rsidP="006B6FC3">
            <w:pPr>
              <w:shd w:val="clear" w:color="auto" w:fill="FFFFFF"/>
              <w:rPr>
                <w:rFonts w:eastAsia="Times New Roman" w:cstheme="minorHAnsi"/>
                <w:b/>
                <w:bCs/>
                <w:color w:val="393939"/>
                <w:kern w:val="0"/>
                <w14:ligatures w14:val="none"/>
              </w:rPr>
            </w:pPr>
          </w:p>
          <w:p w14:paraId="47409794" w14:textId="27717285" w:rsidR="006B6FC3" w:rsidRPr="006B6FC3" w:rsidRDefault="006B6FC3" w:rsidP="006B6FC3">
            <w:pPr>
              <w:pStyle w:val="NoSpacing"/>
            </w:pPr>
            <w:r w:rsidRPr="00CF72C9">
              <w:rPr>
                <w:b/>
                <w:bCs/>
                <w:u w:val="single"/>
              </w:rPr>
              <w:t>Ready In</w:t>
            </w:r>
            <w:r w:rsidRPr="006B6FC3">
              <w:rPr>
                <w:b/>
                <w:bCs/>
              </w:rPr>
              <w:t xml:space="preserve">: </w:t>
            </w:r>
            <w:r w:rsidRPr="006B6FC3">
              <w:t>30 minutes</w:t>
            </w:r>
          </w:p>
          <w:p w14:paraId="1403D891" w14:textId="79A89B4B" w:rsidR="006B6FC3" w:rsidRPr="006B6FC3" w:rsidRDefault="006B6FC3" w:rsidP="006B6FC3">
            <w:pPr>
              <w:shd w:val="clear" w:color="auto" w:fill="FFFFFF"/>
              <w:rPr>
                <w:rFonts w:eastAsia="Times New Roman" w:cstheme="minorHAnsi"/>
                <w:color w:val="393939"/>
                <w:kern w:val="0"/>
                <w14:ligatures w14:val="none"/>
              </w:rPr>
            </w:pPr>
            <w:r w:rsidRPr="00CF72C9">
              <w:rPr>
                <w:rFonts w:eastAsia="Times New Roman" w:cstheme="minorHAnsi"/>
                <w:b/>
                <w:bCs/>
                <w:color w:val="393939"/>
                <w:kern w:val="0"/>
                <w:u w:val="single"/>
                <w14:ligatures w14:val="none"/>
              </w:rPr>
              <w:t>Serves</w:t>
            </w:r>
            <w:r w:rsidRPr="006B6FC3">
              <w:rPr>
                <w:rFonts w:eastAsia="Times New Roman" w:cstheme="minorHAnsi"/>
                <w:b/>
                <w:bCs/>
                <w:color w:val="393939"/>
                <w:kern w:val="0"/>
                <w14:ligatures w14:val="none"/>
              </w:rPr>
              <w:t xml:space="preserve">: </w:t>
            </w:r>
            <w:r w:rsidRPr="006B6FC3">
              <w:rPr>
                <w:rFonts w:eastAsia="Times New Roman" w:cstheme="minorHAnsi"/>
                <w:color w:val="393939"/>
                <w:kern w:val="0"/>
                <w14:ligatures w14:val="none"/>
              </w:rPr>
              <w:t>4</w:t>
            </w:r>
          </w:p>
          <w:p w14:paraId="7297F74F" w14:textId="7738DBA1" w:rsidR="006B6FC3" w:rsidRPr="006B6FC3" w:rsidRDefault="006B6FC3" w:rsidP="006B6FC3">
            <w:pPr>
              <w:shd w:val="clear" w:color="auto" w:fill="FFFFFF"/>
              <w:rPr>
                <w:rFonts w:eastAsia="Times New Roman" w:cstheme="minorHAnsi"/>
                <w:color w:val="393939"/>
                <w:kern w:val="0"/>
                <w14:ligatures w14:val="none"/>
              </w:rPr>
            </w:pPr>
            <w:r w:rsidRPr="00CF72C9">
              <w:rPr>
                <w:rFonts w:eastAsia="Times New Roman" w:cstheme="minorHAnsi"/>
                <w:b/>
                <w:bCs/>
                <w:color w:val="393939"/>
                <w:kern w:val="0"/>
                <w:u w:val="single"/>
                <w14:ligatures w14:val="none"/>
              </w:rPr>
              <w:t>Serving Size</w:t>
            </w:r>
            <w:r w:rsidRPr="006B6FC3">
              <w:rPr>
                <w:rFonts w:eastAsia="Times New Roman" w:cstheme="minorHAnsi"/>
                <w:color w:val="393939"/>
                <w:kern w:val="0"/>
                <w14:ligatures w14:val="none"/>
              </w:rPr>
              <w:t>: ½ cup</w:t>
            </w:r>
          </w:p>
          <w:p w14:paraId="4AF77A39" w14:textId="0AC44902" w:rsidR="006B6FC3" w:rsidRPr="006B6FC3" w:rsidRDefault="006B6FC3" w:rsidP="006B6FC3">
            <w:pPr>
              <w:shd w:val="clear" w:color="auto" w:fill="FFFFFF"/>
              <w:rPr>
                <w:rFonts w:eastAsia="Times New Roman" w:cstheme="minorHAnsi"/>
                <w:color w:val="393939"/>
                <w:kern w:val="0"/>
                <w14:ligatures w14:val="none"/>
              </w:rPr>
            </w:pPr>
          </w:p>
          <w:p w14:paraId="1318C589" w14:textId="21698DB5" w:rsidR="006B6FC3" w:rsidRDefault="006B6FC3" w:rsidP="006B6FC3">
            <w:pPr>
              <w:pStyle w:val="NoSpacing"/>
              <w:rPr>
                <w:b/>
                <w:bCs/>
                <w:u w:val="single"/>
              </w:rPr>
            </w:pPr>
            <w:r w:rsidRPr="00791229">
              <w:rPr>
                <w:b/>
                <w:bCs/>
                <w:u w:val="single"/>
              </w:rPr>
              <w:t>Ingredients</w:t>
            </w:r>
          </w:p>
          <w:p w14:paraId="395301B5" w14:textId="291D2A9F" w:rsidR="00A93B0D" w:rsidRDefault="00A93B0D" w:rsidP="00A93B0D">
            <w:pPr>
              <w:pStyle w:val="NoSpacing"/>
              <w:numPr>
                <w:ilvl w:val="0"/>
                <w:numId w:val="7"/>
              </w:numPr>
            </w:pPr>
            <w:r>
              <w:t xml:space="preserve">2 plums </w:t>
            </w:r>
            <w:r w:rsidRPr="00A93B0D">
              <w:rPr>
                <w:i/>
                <w:iCs/>
              </w:rPr>
              <w:t>cut in half and pitted</w:t>
            </w:r>
          </w:p>
          <w:p w14:paraId="1EC2831E" w14:textId="7E56782A" w:rsidR="00A93B0D" w:rsidRDefault="00A93B0D" w:rsidP="00A93B0D">
            <w:pPr>
              <w:pStyle w:val="NoSpacing"/>
              <w:numPr>
                <w:ilvl w:val="0"/>
                <w:numId w:val="7"/>
              </w:numPr>
            </w:pPr>
            <w:r>
              <w:t xml:space="preserve">2 peaches </w:t>
            </w:r>
            <w:r w:rsidRPr="00A93B0D">
              <w:rPr>
                <w:i/>
                <w:iCs/>
              </w:rPr>
              <w:t>cut in half and pitted</w:t>
            </w:r>
          </w:p>
          <w:p w14:paraId="5C9150B4" w14:textId="718A09CA" w:rsidR="00A93B0D" w:rsidRDefault="00A93B0D" w:rsidP="00A93B0D">
            <w:pPr>
              <w:pStyle w:val="NoSpacing"/>
              <w:numPr>
                <w:ilvl w:val="0"/>
                <w:numId w:val="7"/>
              </w:numPr>
            </w:pPr>
            <w:r>
              <w:t xml:space="preserve">2 nectarines </w:t>
            </w:r>
            <w:r w:rsidRPr="00A93B0D">
              <w:rPr>
                <w:i/>
                <w:iCs/>
              </w:rPr>
              <w:t>cut in half and pitted</w:t>
            </w:r>
          </w:p>
          <w:p w14:paraId="4D86423A" w14:textId="317AB0E1" w:rsidR="00A93B0D" w:rsidRDefault="00A93B0D" w:rsidP="00A93B0D">
            <w:pPr>
              <w:pStyle w:val="NoSpacing"/>
              <w:numPr>
                <w:ilvl w:val="0"/>
                <w:numId w:val="7"/>
              </w:numPr>
            </w:pPr>
            <w:r>
              <w:t>½ cup balsamic vinegar</w:t>
            </w:r>
          </w:p>
          <w:p w14:paraId="1DB8EBE7" w14:textId="6C1E1C96" w:rsidR="00A93B0D" w:rsidRDefault="00A93B0D" w:rsidP="00A93B0D">
            <w:pPr>
              <w:pStyle w:val="NoSpacing"/>
              <w:numPr>
                <w:ilvl w:val="0"/>
                <w:numId w:val="7"/>
              </w:numPr>
            </w:pPr>
            <w:r>
              <w:t xml:space="preserve">Salt </w:t>
            </w:r>
          </w:p>
          <w:p w14:paraId="3D9C2AA8" w14:textId="38CF8F37" w:rsidR="00A93B0D" w:rsidRDefault="00A93B0D" w:rsidP="00A93B0D">
            <w:pPr>
              <w:pStyle w:val="NoSpacing"/>
              <w:numPr>
                <w:ilvl w:val="0"/>
                <w:numId w:val="7"/>
              </w:numPr>
            </w:pPr>
            <w:r>
              <w:t>Black pepper</w:t>
            </w:r>
          </w:p>
          <w:p w14:paraId="1A9379EE" w14:textId="0E99B0FF" w:rsidR="00A93B0D" w:rsidRPr="00A93B0D" w:rsidRDefault="00A93B0D" w:rsidP="00A93B0D">
            <w:pPr>
              <w:pStyle w:val="NoSpacing"/>
              <w:numPr>
                <w:ilvl w:val="0"/>
                <w:numId w:val="7"/>
              </w:numPr>
            </w:pPr>
            <w:r>
              <w:t>1-pint French vanilla ice cream</w:t>
            </w:r>
          </w:p>
          <w:p w14:paraId="7CF27A51" w14:textId="77777777" w:rsidR="0088089D" w:rsidRDefault="0088089D" w:rsidP="00366FEE">
            <w:pPr>
              <w:pStyle w:val="NoSpacing"/>
              <w:rPr>
                <w:b/>
                <w:bCs/>
                <w:u w:val="single"/>
              </w:rPr>
            </w:pPr>
          </w:p>
          <w:p w14:paraId="4044A290" w14:textId="1E1A95D3" w:rsidR="00366FEE" w:rsidRDefault="006B6FC3" w:rsidP="00366FEE">
            <w:pPr>
              <w:pStyle w:val="NoSpacing"/>
              <w:rPr>
                <w:b/>
                <w:bCs/>
                <w:u w:val="single"/>
              </w:rPr>
            </w:pPr>
            <w:r w:rsidRPr="00366FEE">
              <w:rPr>
                <w:b/>
                <w:bCs/>
                <w:u w:val="single"/>
              </w:rPr>
              <w:t xml:space="preserve">Directions  </w:t>
            </w:r>
          </w:p>
          <w:p w14:paraId="41085D72" w14:textId="20914568" w:rsidR="00366FEE" w:rsidRDefault="00366FEE" w:rsidP="00366FEE">
            <w:pPr>
              <w:pStyle w:val="NoSpacing"/>
            </w:pPr>
            <w:r>
              <w:t>1.</w:t>
            </w:r>
            <w:r w:rsidR="002211D7">
              <w:t xml:space="preserve"> </w:t>
            </w:r>
            <w:r>
              <w:t xml:space="preserve">Preheat oven to </w:t>
            </w:r>
            <w:r w:rsidR="002211D7">
              <w:t>350-degree</w:t>
            </w:r>
            <w:r>
              <w:t xml:space="preserve"> F.</w:t>
            </w:r>
          </w:p>
          <w:p w14:paraId="764E3495" w14:textId="002057CA" w:rsidR="00366FEE" w:rsidRDefault="00366FEE" w:rsidP="00366FEE">
            <w:pPr>
              <w:pStyle w:val="NoSpacing"/>
            </w:pPr>
            <w:r>
              <w:t>2.</w:t>
            </w:r>
            <w:r w:rsidR="002211D7">
              <w:t xml:space="preserve"> </w:t>
            </w:r>
            <w:r>
              <w:t>Place the fruit in a small baking dish.  Drizzle with balsamic vinegar and season with a little salt and pepper.</w:t>
            </w:r>
          </w:p>
          <w:p w14:paraId="062A7FDC" w14:textId="73D48BEA" w:rsidR="00366FEE" w:rsidRDefault="00366FEE" w:rsidP="00366FEE">
            <w:pPr>
              <w:pStyle w:val="NoSpacing"/>
            </w:pPr>
            <w:r>
              <w:t>3.</w:t>
            </w:r>
            <w:r w:rsidR="002211D7">
              <w:t xml:space="preserve"> </w:t>
            </w:r>
            <w:r>
              <w:t>Transfer to the oven and roast for 15 to 20 minutes depending on how ripe your fruit is.</w:t>
            </w:r>
          </w:p>
          <w:p w14:paraId="7848BBDE" w14:textId="3C087E4E" w:rsidR="00366FEE" w:rsidRDefault="00366FEE" w:rsidP="00366FEE">
            <w:pPr>
              <w:pStyle w:val="NoSpacing"/>
            </w:pPr>
            <w:r>
              <w:t>4.</w:t>
            </w:r>
            <w:r w:rsidR="002211D7">
              <w:t xml:space="preserve"> </w:t>
            </w:r>
            <w:r>
              <w:t>Remove from the oven and divide between four dessert bowls, drizzle with any of balsamic vinegar that is in the baking dish.</w:t>
            </w:r>
          </w:p>
          <w:p w14:paraId="4671932D" w14:textId="2CE24696" w:rsidR="006B6FC3" w:rsidRPr="00366FEE" w:rsidRDefault="00366FEE" w:rsidP="00366FEE">
            <w:pPr>
              <w:pStyle w:val="NoSpacing"/>
              <w:rPr>
                <w:b/>
                <w:bCs/>
                <w:u w:val="single"/>
              </w:rPr>
            </w:pPr>
            <w:r>
              <w:t>5.</w:t>
            </w:r>
            <w:r w:rsidR="002211D7">
              <w:t xml:space="preserve"> </w:t>
            </w:r>
            <w:r>
              <w:t>Top each bowl with a scoop of ice cream.</w:t>
            </w:r>
            <w:r w:rsidR="006B6FC3" w:rsidRPr="00366FEE">
              <w:rPr>
                <w:b/>
                <w:bCs/>
                <w:u w:val="single"/>
              </w:rPr>
              <w:t xml:space="preserve">                                                                 </w:t>
            </w:r>
          </w:p>
          <w:p w14:paraId="078758E6" w14:textId="019D7B2A" w:rsidR="0088089D" w:rsidRDefault="0088089D" w:rsidP="0088089D">
            <w:pPr>
              <w:pStyle w:val="NoSpacing"/>
            </w:pPr>
          </w:p>
          <w:p w14:paraId="118B07B6" w14:textId="565DA11F" w:rsidR="00B73CFF" w:rsidRPr="00295CD2" w:rsidRDefault="00B73CFF" w:rsidP="00B73CFF">
            <w:pPr>
              <w:pStyle w:val="NoSpacing"/>
              <w:jc w:val="center"/>
              <w:rPr>
                <w:b/>
                <w:bCs/>
                <w:sz w:val="24"/>
                <w:szCs w:val="24"/>
              </w:rPr>
            </w:pPr>
            <w:r w:rsidRPr="00295CD2">
              <w:rPr>
                <w:b/>
                <w:bCs/>
                <w:sz w:val="24"/>
                <w:szCs w:val="24"/>
              </w:rPr>
              <w:t>Apricots can be used in place of any of the fruits listed!</w:t>
            </w:r>
          </w:p>
          <w:p w14:paraId="57363A0B" w14:textId="77777777" w:rsidR="00B73CFF" w:rsidRDefault="00B73CFF" w:rsidP="0088089D">
            <w:pPr>
              <w:pStyle w:val="NoSpacing"/>
              <w:jc w:val="center"/>
              <w:rPr>
                <w:b/>
                <w:bCs/>
                <w:sz w:val="28"/>
                <w:szCs w:val="28"/>
              </w:rPr>
            </w:pPr>
          </w:p>
          <w:p w14:paraId="585AF164" w14:textId="02C3F644" w:rsidR="0088089D" w:rsidRPr="00295CD2" w:rsidRDefault="0088089D" w:rsidP="00295CD2">
            <w:pPr>
              <w:pStyle w:val="NoSpacing"/>
              <w:jc w:val="center"/>
              <w:rPr>
                <w:b/>
                <w:bCs/>
                <w:sz w:val="24"/>
                <w:szCs w:val="24"/>
              </w:rPr>
            </w:pPr>
            <w:r w:rsidRPr="00295CD2">
              <w:rPr>
                <w:b/>
                <w:bCs/>
                <w:sz w:val="24"/>
                <w:szCs w:val="24"/>
              </w:rPr>
              <w:t>Check out the back of this newsletter to learn more about stone fruit!</w:t>
            </w:r>
          </w:p>
        </w:tc>
      </w:tr>
    </w:tbl>
    <w:p w14:paraId="3E38E83E" w14:textId="77777777" w:rsidR="006B6FC3" w:rsidRDefault="006B6FC3" w:rsidP="006B6FC3">
      <w:pPr>
        <w:pStyle w:val="NoSpacing"/>
        <w:jc w:val="center"/>
      </w:pPr>
    </w:p>
    <w:p w14:paraId="20F28A11" w14:textId="77777777" w:rsidR="006B6FC3" w:rsidRPr="00685932" w:rsidRDefault="006B6FC3" w:rsidP="006B6FC3">
      <w:pPr>
        <w:pStyle w:val="NoSpacing"/>
        <w:jc w:val="center"/>
        <w:rPr>
          <w:b/>
          <w:bCs/>
          <w:sz w:val="24"/>
          <w:szCs w:val="24"/>
        </w:rPr>
      </w:pPr>
      <w:r w:rsidRPr="00685932">
        <w:rPr>
          <w:b/>
          <w:bCs/>
          <w:sz w:val="24"/>
          <w:szCs w:val="24"/>
          <w:u w:val="single"/>
        </w:rPr>
        <w:t>Recipe Sources for Roasted Root Vegetables and Roasted Stone Fruit with Ice Cream</w:t>
      </w:r>
      <w:r w:rsidRPr="00685932">
        <w:rPr>
          <w:b/>
          <w:bCs/>
          <w:sz w:val="24"/>
          <w:szCs w:val="24"/>
        </w:rPr>
        <w:t>:</w:t>
      </w:r>
    </w:p>
    <w:p w14:paraId="47CDD125" w14:textId="1743E390" w:rsidR="00963533" w:rsidRDefault="006B6FC3" w:rsidP="00963533">
      <w:pPr>
        <w:pStyle w:val="NoSpacing"/>
        <w:jc w:val="center"/>
      </w:pPr>
      <w:r w:rsidRPr="00685932">
        <w:rPr>
          <w:b/>
          <w:bCs/>
          <w:sz w:val="24"/>
          <w:szCs w:val="24"/>
        </w:rPr>
        <w:t>Roasted Root Vegetables:</w:t>
      </w:r>
      <w:r w:rsidR="00685932">
        <w:rPr>
          <w:b/>
          <w:bCs/>
          <w:sz w:val="24"/>
          <w:szCs w:val="24"/>
        </w:rPr>
        <w:t xml:space="preserve"> </w:t>
      </w:r>
      <w:hyperlink r:id="rId15" w:history="1">
        <w:r w:rsidR="00963533" w:rsidRPr="00F92896">
          <w:rPr>
            <w:rStyle w:val="Hyperlink"/>
          </w:rPr>
          <w:t>https://eatfresh.org/recipe/side-dish/roasted-root-vegetables</w:t>
        </w:r>
      </w:hyperlink>
    </w:p>
    <w:p w14:paraId="5777124E" w14:textId="77777777" w:rsidR="00F046BE" w:rsidRDefault="006B6FC3" w:rsidP="00F046BE">
      <w:pPr>
        <w:pStyle w:val="NoSpacing"/>
        <w:jc w:val="center"/>
        <w:rPr>
          <w:b/>
          <w:bCs/>
          <w:sz w:val="24"/>
          <w:szCs w:val="24"/>
        </w:rPr>
      </w:pPr>
      <w:r w:rsidRPr="00685932">
        <w:rPr>
          <w:b/>
          <w:bCs/>
          <w:sz w:val="24"/>
          <w:szCs w:val="24"/>
        </w:rPr>
        <w:t>Roasted Stone Fruit with Ice Cream:</w:t>
      </w:r>
      <w:r w:rsidR="00963533">
        <w:rPr>
          <w:b/>
          <w:bCs/>
          <w:sz w:val="24"/>
          <w:szCs w:val="24"/>
        </w:rPr>
        <w:t xml:space="preserve"> </w:t>
      </w:r>
      <w:hyperlink r:id="rId16" w:history="1">
        <w:r w:rsidR="00963533" w:rsidRPr="00F92896">
          <w:rPr>
            <w:rStyle w:val="Hyperlink"/>
          </w:rPr>
          <w:t>https://eatfresh.org/recipe/desserts/roasted-stone-fruit-ice-cream</w:t>
        </w:r>
      </w:hyperlink>
    </w:p>
    <w:p w14:paraId="1A691236" w14:textId="2AFC9B42" w:rsidR="00F046BE" w:rsidRDefault="0080019F" w:rsidP="003959FE">
      <w:pPr>
        <w:pStyle w:val="NoSpacing"/>
        <w:jc w:val="center"/>
      </w:pPr>
      <w:bookmarkStart w:id="0" w:name="_Hlk140500659"/>
      <w:r>
        <w:rPr>
          <w:noProof/>
        </w:rPr>
        <w:lastRenderedPageBreak/>
        <mc:AlternateContent>
          <mc:Choice Requires="wps">
            <w:drawing>
              <wp:anchor distT="0" distB="0" distL="114300" distR="114300" simplePos="0" relativeHeight="251679744" behindDoc="0" locked="0" layoutInCell="1" allowOverlap="1" wp14:anchorId="37DD09D2" wp14:editId="7C9FDF5C">
                <wp:simplePos x="0" y="0"/>
                <wp:positionH relativeFrom="margin">
                  <wp:align>right</wp:align>
                </wp:positionH>
                <wp:positionV relativeFrom="paragraph">
                  <wp:posOffset>-600075</wp:posOffset>
                </wp:positionV>
                <wp:extent cx="5915025" cy="612648"/>
                <wp:effectExtent l="0" t="0" r="28575" b="16510"/>
                <wp:wrapNone/>
                <wp:docPr id="12" name="Flowchart: Process 12"/>
                <wp:cNvGraphicFramePr/>
                <a:graphic xmlns:a="http://schemas.openxmlformats.org/drawingml/2006/main">
                  <a:graphicData uri="http://schemas.microsoft.com/office/word/2010/wordprocessingShape">
                    <wps:wsp>
                      <wps:cNvSpPr/>
                      <wps:spPr>
                        <a:xfrm>
                          <a:off x="0" y="0"/>
                          <a:ext cx="5915025" cy="612648"/>
                        </a:xfrm>
                        <a:prstGeom prst="flowChartProcess">
                          <a:avLst/>
                        </a:prstGeom>
                        <a:solidFill>
                          <a:schemeClr val="bg2">
                            <a:lumMod val="25000"/>
                          </a:schemeClr>
                        </a:solidFill>
                        <a:ln>
                          <a:solidFill>
                            <a:schemeClr val="bg2">
                              <a:lumMod val="2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6FD407D" w14:textId="38677E59" w:rsidR="0080019F" w:rsidRPr="0080019F" w:rsidRDefault="0080019F" w:rsidP="0080019F">
                            <w:pPr>
                              <w:jc w:val="center"/>
                              <w:rPr>
                                <w:rFonts w:ascii="Baguet Script" w:hAnsi="Baguet Script"/>
                                <w:sz w:val="32"/>
                                <w:szCs w:val="32"/>
                              </w:rPr>
                            </w:pPr>
                            <w:r w:rsidRPr="0080019F">
                              <w:rPr>
                                <w:rFonts w:ascii="Baguet Script" w:hAnsi="Baguet Script"/>
                                <w:sz w:val="32"/>
                                <w:szCs w:val="32"/>
                              </w:rPr>
                              <w:t>Uniontown Area Farmers Markets</w:t>
                            </w:r>
                            <w:r>
                              <w:rPr>
                                <w:rFonts w:ascii="Baguet Script" w:hAnsi="Baguet Script"/>
                                <w:sz w:val="32"/>
                                <w:szCs w:val="32"/>
                              </w:rPr>
                              <w:t xml:space="preserve">, </w:t>
                            </w:r>
                            <w:r w:rsidRPr="0080019F">
                              <w:rPr>
                                <w:rFonts w:ascii="Baguet Script" w:hAnsi="Baguet Script"/>
                                <w:sz w:val="32"/>
                                <w:szCs w:val="32"/>
                              </w:rPr>
                              <w:t>Nutrition Program Vouchers, and Food Bank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DD09D2" id="Flowchart: Process 12" o:spid="_x0000_s1027" type="#_x0000_t109" style="position:absolute;left:0;text-align:left;margin-left:414.55pt;margin-top:-47.25pt;width:465.75pt;height:48.2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oJmQIAAOwFAAAOAAAAZHJzL2Uyb0RvYy54bWy0VE1v2zAMvQ/YfxB0X/2BpGuDOkWQosOA&#10;rg2WDj0rshQbkEVNUmJnv36U7Dht1+0wbBdZEslH8lmPV9ddo8heWFeDLmh2llIiNIey1tuCfnu8&#10;/XBBifNMl0yBFgU9CEev5+/fXbVmJnKoQJXCEgTRbtaaglbem1mSOF6JhrkzMEKjUYJtmMej3Sal&#10;ZS2iNyrJ0/Q8acGWxgIXzuHtTW+k84gvpeD+QUonPFEFxdp8XG1cN2FN5ldstrXMVDUfymB/UUXD&#10;ao1JR6gb5hnZ2foXqKbmFhxIf8ahSUDKmovYA3aTpa+6WVfMiNgLkuPMSJP7d7D8fr82K4s0tMbN&#10;HG5DF520TfhifaSLZB1GskTnCcfL6WU2TfMpJRxt51l+PrkIbCanaGOd/ySgIWFTUKmgXVbM+lX/&#10;uyJfbH/nfB92dA+JHai6vK2ViofwGMRSWbJn+Bs32zyGql3zBcr+Lp+mafyZmD6+neAei3mBpPR/&#10;A8fEAT050Rh3/qBEyKn0VyFJXSJxffVjlX0DjHOhfRYbcxUrRX+NFP+mrwgYkCWyNGIPAC8JO2L3&#10;NA/+IVREgYzBaZ/9T8FjRMwM2o/BTa3BvgWgsKshc+9/JKmnJrDku02H3OD8CJ7hZgPlYWWJhV6w&#10;zvDbGh/RHXN+xSwqFLWMU8c/4BLeVUFh2FFSgf3x1n3wR+GglZIWFV9Q933HrKBEfdYoqctsMgkj&#10;Ih4m0485Huxzy+a5Re+aJeBrzHC+GR63wd+r41ZaaJ5wOC1CVjQxzTF3Qbm3x8PS95MIxxsXi0V0&#10;w7FgmL/Ta8MDeOA5COOxe2LWDEryqMF7OE4HNnslot43RGpY7DzIOirsxOvwB3CkRIkM4y/MrOfn&#10;6HUa0vOfAAAA//8DAFBLAwQUAAYACAAAACEA1bsIW90AAAAGAQAADwAAAGRycy9kb3ducmV2Lnht&#10;bEyPQU/CQBCF7yb+h82YeDGwpSjQ0ikxRg/cEPwBSzu2he5s091C/feOJ7nNy3t575tsM9pWXaj3&#10;jWOE2TQCRVy4suEK4evwMVmB8sFwaVrHhPBDHjb5/V1m0tJd+ZMu+1ApKWGfGoQ6hC7V2hc1WeOn&#10;riMW79v11gSRfaXL3lyl3LY6jqKFtqZhWahNR281Fef9YBHM7rzdnZKYVs12OCzGePk0f18iPj6M&#10;r2tQgcbwH4Y/fEGHXJiObuDSqxZBHgkIk+T5BZTYyXwmxxEhjkDnmb7Fz38BAAD//wMAUEsBAi0A&#10;FAAGAAgAAAAhALaDOJL+AAAA4QEAABMAAAAAAAAAAAAAAAAAAAAAAFtDb250ZW50X1R5cGVzXS54&#10;bWxQSwECLQAUAAYACAAAACEAOP0h/9YAAACUAQAACwAAAAAAAAAAAAAAAAAvAQAAX3JlbHMvLnJl&#10;bHNQSwECLQAUAAYACAAAACEAoSBKCZkCAADsBQAADgAAAAAAAAAAAAAAAAAuAgAAZHJzL2Uyb0Rv&#10;Yy54bWxQSwECLQAUAAYACAAAACEA1bsIW90AAAAGAQAADwAAAAAAAAAAAAAAAADzBAAAZHJzL2Rv&#10;d25yZXYueG1sUEsFBgAAAAAEAAQA8wAAAP0FAAAAAA==&#10;" fillcolor="#393737 [814]" strokecolor="#393737 [814]" strokeweight="1pt">
                <v:textbox>
                  <w:txbxContent>
                    <w:p w14:paraId="46FD407D" w14:textId="38677E59" w:rsidR="0080019F" w:rsidRPr="0080019F" w:rsidRDefault="0080019F" w:rsidP="0080019F">
                      <w:pPr>
                        <w:jc w:val="center"/>
                        <w:rPr>
                          <w:rFonts w:ascii="Baguet Script" w:hAnsi="Baguet Script"/>
                          <w:sz w:val="32"/>
                          <w:szCs w:val="32"/>
                        </w:rPr>
                      </w:pPr>
                      <w:r w:rsidRPr="0080019F">
                        <w:rPr>
                          <w:rFonts w:ascii="Baguet Script" w:hAnsi="Baguet Script"/>
                          <w:sz w:val="32"/>
                          <w:szCs w:val="32"/>
                        </w:rPr>
                        <w:t>Uniontown Area Farmers Markets</w:t>
                      </w:r>
                      <w:r>
                        <w:rPr>
                          <w:rFonts w:ascii="Baguet Script" w:hAnsi="Baguet Script"/>
                          <w:sz w:val="32"/>
                          <w:szCs w:val="32"/>
                        </w:rPr>
                        <w:t xml:space="preserve">, </w:t>
                      </w:r>
                      <w:r w:rsidRPr="0080019F">
                        <w:rPr>
                          <w:rFonts w:ascii="Baguet Script" w:hAnsi="Baguet Script"/>
                          <w:sz w:val="32"/>
                          <w:szCs w:val="32"/>
                        </w:rPr>
                        <w:t>Nutrition Program Vouchers, and Food Bank Information</w:t>
                      </w:r>
                    </w:p>
                  </w:txbxContent>
                </v:textbox>
                <w10:wrap anchorx="margin"/>
              </v:shape>
            </w:pict>
          </mc:Fallback>
        </mc:AlternateContent>
      </w:r>
    </w:p>
    <w:p w14:paraId="618D6380" w14:textId="3E76CC16" w:rsidR="003959FE" w:rsidRDefault="002E7E1C" w:rsidP="003959FE">
      <w:pPr>
        <w:pStyle w:val="NoSpacing"/>
        <w:jc w:val="center"/>
      </w:pPr>
      <w:r w:rsidRPr="002E7E1C">
        <w:t>The Food Bank will be distributing</w:t>
      </w:r>
      <w:r w:rsidR="00E66D53">
        <w:t xml:space="preserve"> fresh and canned produce which</w:t>
      </w:r>
      <w:r w:rsidR="00D673C0">
        <w:t xml:space="preserve"> can be used in </w:t>
      </w:r>
      <w:r w:rsidR="00CF6824">
        <w:t>both recipes featured in this newsletter.</w:t>
      </w:r>
      <w:r w:rsidR="0026346F">
        <w:t xml:space="preserve">  </w:t>
      </w:r>
      <w:r w:rsidR="0026346F" w:rsidRPr="00F55094">
        <w:rPr>
          <w:b/>
          <w:bCs/>
        </w:rPr>
        <w:t>Senior Farmers Market Vouchers</w:t>
      </w:r>
      <w:r w:rsidR="0026346F" w:rsidRPr="00DF3389">
        <w:t xml:space="preserve"> are now </w:t>
      </w:r>
      <w:r w:rsidR="0026346F">
        <w:t>available</w:t>
      </w:r>
      <w:r w:rsidR="001D1F76">
        <w:t>.</w:t>
      </w:r>
      <w:r w:rsidR="0026346F">
        <w:t xml:space="preserve"> </w:t>
      </w:r>
      <w:r w:rsidR="001D1F76">
        <w:t>These</w:t>
      </w:r>
      <w:r w:rsidR="0026346F">
        <w:t xml:space="preserve"> vouchers may be used at local, </w:t>
      </w:r>
      <w:r w:rsidR="006E1B17">
        <w:t>PA Preferred</w:t>
      </w:r>
      <w:r w:rsidR="0026346F">
        <w:t xml:space="preserve"> </w:t>
      </w:r>
      <w:r w:rsidR="00CF6824">
        <w:t>f</w:t>
      </w:r>
      <w:r w:rsidR="0026346F">
        <w:t xml:space="preserve">armers </w:t>
      </w:r>
      <w:r w:rsidR="00CF6824">
        <w:t>m</w:t>
      </w:r>
      <w:r w:rsidR="0026346F">
        <w:t>arkets to purchase locally grown fruits and vegetables.</w:t>
      </w:r>
      <w:r w:rsidR="00306819">
        <w:t xml:space="preserve">  Listed below you will find farms and farmers market locations accepting Senior Farmers Market Vouchers, WIC Farmers Market Vouchers, and</w:t>
      </w:r>
      <w:r w:rsidR="00C2692F">
        <w:t xml:space="preserve"> the</w:t>
      </w:r>
      <w:r w:rsidR="00306819">
        <w:t xml:space="preserve"> EBT</w:t>
      </w:r>
      <w:r w:rsidR="0010341D">
        <w:t xml:space="preserve"> SNAP Card. </w:t>
      </w:r>
    </w:p>
    <w:p w14:paraId="56AC6A6D" w14:textId="33896D18" w:rsidR="00F55094" w:rsidRDefault="003959FE" w:rsidP="003959FE">
      <w:pPr>
        <w:pStyle w:val="NoSpacing"/>
      </w:pPr>
      <w:r w:rsidRPr="00F55094">
        <w:rPr>
          <w:b/>
          <w:bCs/>
        </w:rPr>
        <w:t>Duda</w:t>
      </w:r>
      <w:r w:rsidR="00F55094" w:rsidRPr="00F55094">
        <w:rPr>
          <w:b/>
          <w:bCs/>
        </w:rPr>
        <w:t>’s</w:t>
      </w:r>
      <w:r w:rsidR="00306819" w:rsidRPr="00F55094">
        <w:rPr>
          <w:b/>
          <w:bCs/>
        </w:rPr>
        <w:t xml:space="preserve"> </w:t>
      </w:r>
      <w:r w:rsidRPr="00F55094">
        <w:rPr>
          <w:b/>
          <w:bCs/>
        </w:rPr>
        <w:t>Farmers Market Stand</w:t>
      </w:r>
      <w:r w:rsidR="00306819" w:rsidRPr="00F55094">
        <w:rPr>
          <w:b/>
          <w:bCs/>
        </w:rPr>
        <w:t>s</w:t>
      </w:r>
      <w:r>
        <w:t>: Monday</w:t>
      </w:r>
      <w:r w:rsidR="00306819">
        <w:t>-</w:t>
      </w:r>
      <w:r>
        <w:t xml:space="preserve">Friday </w:t>
      </w:r>
      <w:r w:rsidR="00306819">
        <w:t>10</w:t>
      </w:r>
      <w:r w:rsidR="0044295C">
        <w:t xml:space="preserve">am to </w:t>
      </w:r>
      <w:r w:rsidR="00306819">
        <w:t>5</w:t>
      </w:r>
      <w:r w:rsidR="0044295C">
        <w:t>pm</w:t>
      </w:r>
      <w:r w:rsidR="00306819">
        <w:t>, weekends 10am</w:t>
      </w:r>
      <w:r w:rsidR="00F55094">
        <w:t xml:space="preserve"> to </w:t>
      </w:r>
      <w:r w:rsidR="00306819">
        <w:t>4pm</w:t>
      </w:r>
      <w:r w:rsidR="0010341D">
        <w:t xml:space="preserve"> through October 2023</w:t>
      </w:r>
      <w:r w:rsidR="00306819">
        <w:t>.</w:t>
      </w:r>
      <w:r w:rsidR="0010341D">
        <w:t xml:space="preserve">  Duda</w:t>
      </w:r>
      <w:r w:rsidR="00F55094">
        <w:t>’s</w:t>
      </w:r>
      <w:r w:rsidR="0010341D">
        <w:t xml:space="preserve"> Farmers Market Stands can be found at multiple locations throughout Fayette County. </w:t>
      </w:r>
    </w:p>
    <w:p w14:paraId="180E57EC" w14:textId="74509029" w:rsidR="003959FE" w:rsidRDefault="00F55094" w:rsidP="003959FE">
      <w:pPr>
        <w:pStyle w:val="NoSpacing"/>
      </w:pPr>
      <w:r w:rsidRPr="00F55094">
        <w:rPr>
          <w:b/>
          <w:bCs/>
        </w:rPr>
        <w:t>His &amp; Hers Farm</w:t>
      </w:r>
      <w:r>
        <w:t>: Located at the Uniontown Farmers and Producers Market held in the Bailey Park parking lot Saturdays from 9am to 1pm through September 9, 2023, and Storey Square Farmers Market on Thursdays from 5:30pm to 7pm through August 24, 2023.  *Other farmers and farmers market</w:t>
      </w:r>
      <w:r w:rsidR="006C1DB2">
        <w:t>s</w:t>
      </w:r>
      <w:r>
        <w:t xml:space="preserve"> may accept </w:t>
      </w:r>
      <w:r w:rsidR="001D177A">
        <w:t>vouchers and the EBT SNAP Card.  Inquire with local farmers at the Uniontown Farmers and Producers Market and the Storey Square Farmers Market</w:t>
      </w:r>
      <w:r w:rsidR="006C1DB2">
        <w:t xml:space="preserve"> to find out more</w:t>
      </w:r>
      <w:r w:rsidR="001D177A">
        <w:t xml:space="preserve">! </w:t>
      </w:r>
      <w:r>
        <w:t xml:space="preserve">     </w:t>
      </w:r>
      <w:r w:rsidR="00306819">
        <w:t xml:space="preserve"> </w:t>
      </w:r>
      <w:r w:rsidR="0044295C">
        <w:t xml:space="preserve"> </w:t>
      </w:r>
    </w:p>
    <w:bookmarkEnd w:id="0"/>
    <w:p w14:paraId="5CF6F293" w14:textId="38E916EC" w:rsidR="005B6175" w:rsidRPr="00000405" w:rsidRDefault="0026346F" w:rsidP="005B6175">
      <w:pPr>
        <w:pStyle w:val="NoSpacing"/>
        <w:spacing w:before="240"/>
        <w:jc w:val="center"/>
        <w:rPr>
          <w:rFonts w:eastAsia="Times New Roman" w:cstheme="minorHAnsi"/>
          <w:b/>
          <w:bCs/>
          <w:color w:val="393939"/>
          <w:kern w:val="0"/>
          <w:sz w:val="28"/>
          <w:szCs w:val="28"/>
          <w14:ligatures w14:val="none"/>
        </w:rPr>
      </w:pPr>
      <w:r w:rsidRPr="00000405">
        <w:rPr>
          <w:b/>
          <w:bCs/>
          <w:noProof/>
          <w:sz w:val="28"/>
          <w:szCs w:val="28"/>
        </w:rPr>
        <mc:AlternateContent>
          <mc:Choice Requires="wps">
            <w:drawing>
              <wp:anchor distT="0" distB="0" distL="114300" distR="114300" simplePos="0" relativeHeight="251663360" behindDoc="0" locked="0" layoutInCell="1" allowOverlap="1" wp14:anchorId="34A8576D" wp14:editId="4E1D4799">
                <wp:simplePos x="0" y="0"/>
                <wp:positionH relativeFrom="margin">
                  <wp:posOffset>-533400</wp:posOffset>
                </wp:positionH>
                <wp:positionV relativeFrom="paragraph">
                  <wp:posOffset>127635</wp:posOffset>
                </wp:positionV>
                <wp:extent cx="7058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058025" cy="9525"/>
                        </a:xfrm>
                        <a:prstGeom prst="line">
                          <a:avLst/>
                        </a:prstGeom>
                        <a:ln w="2540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8CED3"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0.05pt" to="51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zU2AEAABMEAAAOAAAAZHJzL2Uyb0RvYy54bWysU02P2yAQvVfqf0DcGztp3W6tOHvY1fbS&#10;j1W/7iweYiRgELBx8u87YMebbk+t6gOCYebNe8/D9vpoDTtAiBpdx9ermjNwEnvt9h3/8f3u1RVn&#10;MQnXC4MOOn6CyK93L19sR9/CBgc0PQRGIC62o+/4kJJvqyrKAayIK/Tg6FJhsCLRMeyrPoiR0K2p&#10;NnX9thox9D6ghBgpejtd8l3BVwpk+qJUhMRMx4lbKmso60Neq91WtPsg/KDlTEP8AwsrtKOmC9St&#10;SII9Bv0HlNUyYESVVhJthUppCUUDqVnXz9R8G4SHooXMiX6xKf4/WPn5cOPuA9kw+thGfx+yiqMK&#10;limj/U/6p0UXMWXHYttpsQ2OiUkKvqubq3rTcCbp7n1DO4KrJpSM5kNMHwAty5uOG+2yKNGKw8eY&#10;ptRzSg4bx8aOb5o3dV3SIhrd32lj8mUZDLgxgR0E/VIhJbj0uuSZR/sJ+yne1PTNNJaSQuoCjSga&#10;R8En5WWXTgYmHl9BMd2TwsmDBeiy93ruYhxl5zJFTJfCWUGe5uekz4Vzfi6FMrB/U7xUlM7o0lJs&#10;tcMw+fd793RcOk/5Zwcm3dmCB+xPZSaKNTR5xbn5leTRvjyX8qe3vPsFAAD//wMAUEsDBBQABgAI&#10;AAAAIQAm0u0x3wAAAAoBAAAPAAAAZHJzL2Rvd25yZXYueG1sTI9BT8MwDIXvSPyHyEjctqQVdFVp&#10;Ok1IlbhuTBrHrPXaQuJUTbYVfj3eCY6233v+XrmenRUXnMLgSUOyVCCQGt8O1GnYv9eLHESIhlpj&#10;PaGGbwywru7vSlO0/kpbvOxiJziEQmE09DGOhZSh6dGZsPQjEt9OfnIm8jh1sp3MlcOdlalSmXRm&#10;IP7QmxFfe2y+dmfHGDYb8o96tfenn8P2TVq7mT9rrR8f5s0LiIhz/BPDDZ89UDHT0Z+pDcJqWORP&#10;3CVqSFUC4iZQ6eoZxJE3SQayKuX/CtUvAAAA//8DAFBLAQItABQABgAIAAAAIQC2gziS/gAAAOEB&#10;AAATAAAAAAAAAAAAAAAAAAAAAABbQ29udGVudF9UeXBlc10ueG1sUEsBAi0AFAAGAAgAAAAhADj9&#10;If/WAAAAlAEAAAsAAAAAAAAAAAAAAAAALwEAAF9yZWxzLy5yZWxzUEsBAi0AFAAGAAgAAAAhAGAr&#10;HNTYAQAAEwQAAA4AAAAAAAAAAAAAAAAALgIAAGRycy9lMm9Eb2MueG1sUEsBAi0AFAAGAAgAAAAh&#10;ACbS7THfAAAACgEAAA8AAAAAAAAAAAAAAAAAMgQAAGRycy9kb3ducmV2LnhtbFBLBQYAAAAABAAE&#10;APMAAAA+BQAAAAA=&#10;" strokecolor="#525252 [1606]" strokeweight="2pt">
                <v:stroke joinstyle="miter"/>
                <w10:wrap anchorx="margin"/>
              </v:line>
            </w:pict>
          </mc:Fallback>
        </mc:AlternateContent>
      </w:r>
      <w:r w:rsidR="00F948F5" w:rsidRPr="00000405">
        <w:rPr>
          <w:rFonts w:eastAsia="Times New Roman" w:cstheme="minorHAnsi"/>
          <w:b/>
          <w:bCs/>
          <w:kern w:val="0"/>
          <w:sz w:val="28"/>
          <w:szCs w:val="28"/>
          <w14:ligatures w14:val="none"/>
        </w:rPr>
        <w:t>Learn More About</w:t>
      </w:r>
      <w:r w:rsidR="00D01617" w:rsidRPr="00000405">
        <w:rPr>
          <w:rFonts w:eastAsia="Times New Roman" w:cstheme="minorHAnsi"/>
          <w:b/>
          <w:bCs/>
          <w:color w:val="393939"/>
          <w:kern w:val="0"/>
          <w:sz w:val="28"/>
          <w:szCs w:val="28"/>
          <w14:ligatures w14:val="none"/>
        </w:rPr>
        <w:t xml:space="preserve">: </w:t>
      </w:r>
      <w:r w:rsidR="00E610A7" w:rsidRPr="00000405">
        <w:rPr>
          <w:rFonts w:eastAsia="Times New Roman" w:cstheme="minorHAnsi"/>
          <w:b/>
          <w:bCs/>
          <w:kern w:val="0"/>
          <w:sz w:val="28"/>
          <w:szCs w:val="28"/>
          <w14:ligatures w14:val="none"/>
        </w:rPr>
        <w:t>Stone Fruit</w:t>
      </w:r>
    </w:p>
    <w:p w14:paraId="270FFC32" w14:textId="42153E84" w:rsidR="0029662D" w:rsidRDefault="00000405" w:rsidP="00AE1465">
      <w:pPr>
        <w:pStyle w:val="NoSpacing"/>
        <w:spacing w:before="240"/>
        <w:rPr>
          <w:rFonts w:eastAsia="Times New Roman" w:cstheme="minorHAnsi"/>
          <w:kern w:val="0"/>
          <w14:ligatures w14:val="none"/>
        </w:rPr>
      </w:pPr>
      <w:r w:rsidRPr="00000405">
        <w:rPr>
          <w:b/>
          <w:bCs/>
          <w:noProof/>
        </w:rPr>
        <w:t>Stone Fruit</w:t>
      </w:r>
      <w:r>
        <w:rPr>
          <w:noProof/>
        </w:rPr>
        <w:t xml:space="preserve"> inlcudes</w:t>
      </w:r>
      <w:r w:rsidR="00CE2DCC" w:rsidRPr="00EA39FD">
        <w:rPr>
          <w:rFonts w:eastAsia="Times New Roman" w:cstheme="minorHAnsi"/>
          <w:kern w:val="0"/>
          <w14:ligatures w14:val="none"/>
        </w:rPr>
        <w:t xml:space="preserve"> </w:t>
      </w:r>
      <w:r w:rsidR="00CD4FC7">
        <w:rPr>
          <w:rFonts w:eastAsia="Times New Roman" w:cstheme="minorHAnsi"/>
          <w:kern w:val="0"/>
          <w14:ligatures w14:val="none"/>
        </w:rPr>
        <w:t xml:space="preserve">peaches, nectarines, plums, apricots, and cherries.  These fruits are referred to as “stone fruits” because </w:t>
      </w:r>
      <w:r w:rsidR="00895C10">
        <w:rPr>
          <w:rFonts w:eastAsia="Times New Roman" w:cstheme="minorHAnsi"/>
          <w:kern w:val="0"/>
          <w14:ligatures w14:val="none"/>
        </w:rPr>
        <w:t>the seed is very large and hard, and they have a soft, juicy flesh.  Stone fruits are in-season during the summer and are much more expensive and less tasty in the off-months</w:t>
      </w:r>
      <w:r w:rsidR="00813F3F">
        <w:rPr>
          <w:rFonts w:eastAsia="Times New Roman" w:cstheme="minorHAnsi"/>
          <w:kern w:val="0"/>
          <w14:ligatures w14:val="none"/>
        </w:rPr>
        <w:t>.</w:t>
      </w:r>
    </w:p>
    <w:p w14:paraId="0AB647FD" w14:textId="019D511B" w:rsidR="0029662D" w:rsidRDefault="0029662D" w:rsidP="0029662D">
      <w:pPr>
        <w:pStyle w:val="NoSpacing"/>
      </w:pPr>
      <w:r w:rsidRPr="00651501">
        <w:rPr>
          <w:b/>
          <w:bCs/>
        </w:rPr>
        <w:t>Buy It</w:t>
      </w:r>
      <w:r>
        <w:t>: Choose stone fruit that doesn’t contain bruises or soft spots.  Delicious fruit may be firm when you buy it, but it will ripen at home.</w:t>
      </w:r>
    </w:p>
    <w:p w14:paraId="4608E0DA" w14:textId="4285A53E" w:rsidR="0029662D" w:rsidRDefault="0029662D" w:rsidP="0029662D">
      <w:pPr>
        <w:pStyle w:val="NoSpacing"/>
      </w:pPr>
      <w:r w:rsidRPr="00651501">
        <w:rPr>
          <w:b/>
          <w:bCs/>
        </w:rPr>
        <w:t>Store It</w:t>
      </w:r>
      <w:r>
        <w:t>: Let stone fruit ripen on the counter.  Once fruit is ripe, store in the refrigerator for one week.</w:t>
      </w:r>
    </w:p>
    <w:p w14:paraId="4EC9805A" w14:textId="7F525973" w:rsidR="0029662D" w:rsidRDefault="0029662D" w:rsidP="0029662D">
      <w:pPr>
        <w:pStyle w:val="NoSpacing"/>
      </w:pPr>
      <w:r w:rsidRPr="00651501">
        <w:rPr>
          <w:b/>
          <w:bCs/>
        </w:rPr>
        <w:t>Cook It</w:t>
      </w:r>
      <w:r>
        <w:t>: Stone fruit can be eaten raw.  Try roasting stone fruit in the oven at 350 degrees F for 15-20 minutes and top with cinnamon and vanilla ice cream for a delicious dessert.</w:t>
      </w:r>
    </w:p>
    <w:p w14:paraId="18C09391" w14:textId="49797922" w:rsidR="0029662D" w:rsidRPr="0029662D" w:rsidRDefault="0029662D" w:rsidP="0029662D">
      <w:pPr>
        <w:pStyle w:val="NoSpacing"/>
      </w:pPr>
      <w:r w:rsidRPr="00651501">
        <w:rPr>
          <w:b/>
          <w:bCs/>
        </w:rPr>
        <w:t>Why It’s Great</w:t>
      </w:r>
      <w:r>
        <w:t>: Stone fruit contains</w:t>
      </w:r>
      <w:r w:rsidR="00EC15CC">
        <w:t xml:space="preserve"> the following:</w:t>
      </w:r>
      <w:r>
        <w:t xml:space="preserve"> </w:t>
      </w:r>
      <w:r w:rsidR="00EC15CC">
        <w:t>V</w:t>
      </w:r>
      <w:r>
        <w:t>itamin A, which keeps our eyes working, our immune system strong, and our cells growing</w:t>
      </w:r>
      <w:r w:rsidR="00EC15CC">
        <w:t xml:space="preserve">.  Vitamin C keeps our immune systems strong and helps our bodies heal quickly.  Fiber helps with healthy digestion and keeps us feeling full.  Potassium, a type of electrolyte, helps build muscles and keeps your heart healthy.  </w:t>
      </w:r>
      <w:r>
        <w:t xml:space="preserve">  </w:t>
      </w:r>
    </w:p>
    <w:p w14:paraId="6AB4EBCD" w14:textId="116F1582" w:rsidR="00784136" w:rsidRDefault="00B56D67" w:rsidP="00C1378F">
      <w:pPr>
        <w:spacing w:after="0" w:line="240" w:lineRule="auto"/>
        <w:ind w:left="720"/>
        <w:rPr>
          <w:rFonts w:eastAsia="Times New Roman" w:cstheme="minorHAnsi"/>
          <w:kern w:val="0"/>
          <w:sz w:val="24"/>
          <w:szCs w:val="24"/>
          <w14:ligatures w14:val="none"/>
        </w:rPr>
      </w:pPr>
      <w:r>
        <w:rPr>
          <w:b/>
          <w:bCs/>
          <w:noProof/>
          <w:sz w:val="28"/>
          <w:szCs w:val="28"/>
        </w:rPr>
        <w:drawing>
          <wp:anchor distT="0" distB="0" distL="114300" distR="114300" simplePos="0" relativeHeight="251678720" behindDoc="1" locked="0" layoutInCell="1" allowOverlap="1" wp14:anchorId="7C89EC33" wp14:editId="567FA1A5">
            <wp:simplePos x="0" y="0"/>
            <wp:positionH relativeFrom="margin">
              <wp:posOffset>-556260</wp:posOffset>
            </wp:positionH>
            <wp:positionV relativeFrom="paragraph">
              <wp:posOffset>284480</wp:posOffset>
            </wp:positionV>
            <wp:extent cx="1443038" cy="9620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43038" cy="962025"/>
                    </a:xfrm>
                    <a:prstGeom prst="rect">
                      <a:avLst/>
                    </a:prstGeom>
                  </pic:spPr>
                </pic:pic>
              </a:graphicData>
            </a:graphic>
            <wp14:sizeRelH relativeFrom="page">
              <wp14:pctWidth>0</wp14:pctWidth>
            </wp14:sizeRelH>
            <wp14:sizeRelV relativeFrom="page">
              <wp14:pctHeight>0</wp14:pctHeight>
            </wp14:sizeRelV>
          </wp:anchor>
        </w:drawing>
      </w:r>
      <w:r w:rsidR="005B6175">
        <w:rPr>
          <w:b/>
          <w:bCs/>
          <w:noProof/>
          <w:sz w:val="28"/>
          <w:szCs w:val="28"/>
        </w:rPr>
        <mc:AlternateContent>
          <mc:Choice Requires="wps">
            <w:drawing>
              <wp:anchor distT="0" distB="0" distL="114300" distR="114300" simplePos="0" relativeHeight="251671552" behindDoc="0" locked="0" layoutInCell="1" allowOverlap="1" wp14:anchorId="58326149" wp14:editId="46196068">
                <wp:simplePos x="0" y="0"/>
                <wp:positionH relativeFrom="margin">
                  <wp:posOffset>-590550</wp:posOffset>
                </wp:positionH>
                <wp:positionV relativeFrom="paragraph">
                  <wp:posOffset>118110</wp:posOffset>
                </wp:positionV>
                <wp:extent cx="713422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7134225" cy="0"/>
                        </a:xfrm>
                        <a:prstGeom prst="line">
                          <a:avLst/>
                        </a:prstGeom>
                        <a:noFill/>
                        <a:ln w="25400" cap="flat" cmpd="sng" algn="ctr">
                          <a:solidFill>
                            <a:schemeClr val="accent3">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3BE2FC"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9.3pt" to="515.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EwwEAAHcDAAAOAAAAZHJzL2Uyb0RvYy54bWysU01v2zAMvQ/YfxB0b+y4zVYYcXpo0F22&#10;tsC63VlZsgXoC6IaJ/9+lJxkQXcb6oNAUuIjH/m8vttbw3Yyovau48tFzZl0wvfaDR3/9fJwdcsZ&#10;JnA9GO9kxw8S+d3m86f1FFrZ+NGbXkZGIA7bKXR8TCm0VYVilBZw4YN0dKl8tJDIjUPVR5gI3Zqq&#10;qesv1eRjH6IXEpGi2/mSbwq+UlKkJ6VQJmY6Tr2lcsZyvuaz2qyhHSKEUYtjG/AfXVjQjoqeobaQ&#10;gL1F/Q+U1SJ69CothLeVV0oLWTgQm2X9js3PEYIsXGg4GM5jwo+DFY+7e/ccaQxTwBbDc8ws9ipa&#10;powOv2mnhRd1yvZlbIfz2OQ+MUHBr8vrm6ZZcSZOd9UMkaFCxPRNesuy0XGjXWYELey+Y6Ky9PT0&#10;JIedf9DGlK0Yx6aON6ubmhYngMShDCQybeg7jm7gDMxAqhMpFkj0Rvc5PQMVBcl7E9kOaPcghHTp&#10;urwzb/aH7+f4qqYvq4D6OKfM3iVabnELOM5JpdAsHasT6ddo2/HbDHXCMi43IYsCj0T/Djhbr74/&#10;lLlX2aPtlqJHJWb5XPpkX/4vmz8AAAD//wMAUEsDBBQABgAIAAAAIQAp1/1I3QAAAAoBAAAPAAAA&#10;ZHJzL2Rvd25yZXYueG1sTI9BT8MwDIXvSPyHyEjctgQmSilNpwmpEteNSXDMGq8tJE7VZFvh1+OJ&#10;Azva7/n5e+Vy8k4ccYx9IA13cwUCqQm2p1bD9q2e5SBiMmSNC4QavjHCsrq+Kk1hw4nWeNykVnAI&#10;xcJo6FIaCilj06E3cR4GJNb2YfQm8Ti20o7mxOHeyXulMulNT/yhMwO+dNh8bQ6eMVzW5x/14zbs&#10;f97Xr9K51fRZa317M62eQSSc0r8Zzvh8AxUz7cKBbBROw+xpwV0SC3kG4mxQC/UAYve3kVUpLytU&#10;vwAAAP//AwBQSwECLQAUAAYACAAAACEAtoM4kv4AAADhAQAAEwAAAAAAAAAAAAAAAAAAAAAAW0Nv&#10;bnRlbnRfVHlwZXNdLnhtbFBLAQItABQABgAIAAAAIQA4/SH/1gAAAJQBAAALAAAAAAAAAAAAAAAA&#10;AC8BAABfcmVscy8ucmVsc1BLAQItABQABgAIAAAAIQDIJp+EwwEAAHcDAAAOAAAAAAAAAAAAAAAA&#10;AC4CAABkcnMvZTJvRG9jLnhtbFBLAQItABQABgAIAAAAIQAp1/1I3QAAAAoBAAAPAAAAAAAAAAAA&#10;AAAAAB0EAABkcnMvZG93bnJldi54bWxQSwUGAAAAAAQABADzAAAAJwUAAAAA&#10;" strokecolor="#525252 [1606]" strokeweight="2pt">
                <v:stroke joinstyle="miter"/>
                <w10:wrap anchorx="margin"/>
              </v:line>
            </w:pict>
          </mc:Fallback>
        </mc:AlternateContent>
      </w:r>
    </w:p>
    <w:p w14:paraId="499FAE29" w14:textId="29380F27" w:rsidR="00083305" w:rsidRDefault="00BB1BEA" w:rsidP="00FC154D">
      <w:pPr>
        <w:spacing w:after="0" w:line="240" w:lineRule="auto"/>
        <w:ind w:left="720"/>
        <w:rPr>
          <w:b/>
          <w:bCs/>
          <w:noProof/>
          <w:sz w:val="28"/>
          <w:szCs w:val="28"/>
        </w:rPr>
      </w:pPr>
      <w:r w:rsidRPr="00073E3A">
        <w:rPr>
          <w:b/>
          <w:bCs/>
          <w:noProof/>
          <w:sz w:val="28"/>
          <w:szCs w:val="28"/>
        </w:rPr>
        <mc:AlternateContent>
          <mc:Choice Requires="wps">
            <w:drawing>
              <wp:anchor distT="45720" distB="45720" distL="114300" distR="114300" simplePos="0" relativeHeight="251673600" behindDoc="0" locked="0" layoutInCell="1" allowOverlap="1" wp14:anchorId="4AB931A1" wp14:editId="27755A67">
                <wp:simplePos x="0" y="0"/>
                <wp:positionH relativeFrom="margin">
                  <wp:posOffset>885825</wp:posOffset>
                </wp:positionH>
                <wp:positionV relativeFrom="paragraph">
                  <wp:posOffset>46355</wp:posOffset>
                </wp:positionV>
                <wp:extent cx="5753100" cy="10382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38225"/>
                        </a:xfrm>
                        <a:prstGeom prst="rect">
                          <a:avLst/>
                        </a:prstGeom>
                        <a:solidFill>
                          <a:srgbClr val="FFFFFF"/>
                        </a:solidFill>
                        <a:ln w="9525">
                          <a:noFill/>
                          <a:miter lim="800000"/>
                          <a:headEnd/>
                          <a:tailEnd/>
                        </a:ln>
                      </wps:spPr>
                      <wps:txbx>
                        <w:txbxContent>
                          <w:p w14:paraId="000E4D3F" w14:textId="5D662879" w:rsidR="00073E3A" w:rsidRPr="00146B6F" w:rsidRDefault="00073E3A" w:rsidP="00BC0373">
                            <w:pPr>
                              <w:jc w:val="center"/>
                            </w:pPr>
                            <w:r w:rsidRPr="00BD3BD1">
                              <w:rPr>
                                <w:b/>
                                <w:bCs/>
                              </w:rPr>
                              <w:t xml:space="preserve">Why </w:t>
                            </w:r>
                            <w:r w:rsidR="00BB1BEA" w:rsidRPr="00BD3BD1">
                              <w:rPr>
                                <w:b/>
                                <w:bCs/>
                              </w:rPr>
                              <w:t>are</w:t>
                            </w:r>
                            <w:r w:rsidRPr="00BD3BD1">
                              <w:rPr>
                                <w:b/>
                                <w:bCs/>
                              </w:rPr>
                              <w:t xml:space="preserve"> roasting and grilling our food</w:t>
                            </w:r>
                            <w:r w:rsidR="00BB1BEA" w:rsidRPr="00BD3BD1">
                              <w:rPr>
                                <w:b/>
                                <w:bCs/>
                              </w:rPr>
                              <w:t xml:space="preserve">s </w:t>
                            </w:r>
                            <w:r w:rsidRPr="00BD3BD1">
                              <w:rPr>
                                <w:b/>
                                <w:bCs/>
                              </w:rPr>
                              <w:t>a good idea?</w:t>
                            </w:r>
                            <w:r w:rsidR="0051291B" w:rsidRPr="009D45C3">
                              <w:rPr>
                                <w:b/>
                                <w:bCs/>
                                <w:i/>
                                <w:iCs/>
                              </w:rPr>
                              <w:t xml:space="preserve">  </w:t>
                            </w:r>
                            <w:r w:rsidR="0051291B" w:rsidRPr="00146B6F">
                              <w:t>Roasting and grilling</w:t>
                            </w:r>
                            <w:r w:rsidR="0093773B" w:rsidRPr="00146B6F">
                              <w:t xml:space="preserve"> </w:t>
                            </w:r>
                            <w:r w:rsidR="0051291B" w:rsidRPr="00146B6F">
                              <w:t>are healthy</w:t>
                            </w:r>
                            <w:r w:rsidR="006A3448" w:rsidRPr="00146B6F">
                              <w:t xml:space="preserve"> </w:t>
                            </w:r>
                            <w:r w:rsidR="0093773B" w:rsidRPr="00146B6F">
                              <w:t xml:space="preserve">ways to prepare not only the recipes featured </w:t>
                            </w:r>
                            <w:r w:rsidR="00A136B3">
                              <w:t>in this newsletter</w:t>
                            </w:r>
                            <w:r w:rsidR="0093773B" w:rsidRPr="00146B6F">
                              <w:t>, but also beef, poultry, seafood</w:t>
                            </w:r>
                            <w:r w:rsidR="006A3448" w:rsidRPr="00146B6F">
                              <w:t xml:space="preserve">, </w:t>
                            </w:r>
                            <w:r w:rsidR="00CB76FD">
                              <w:t>and other vegetables like corn on the cob</w:t>
                            </w:r>
                            <w:r w:rsidR="006A3448" w:rsidRPr="00146B6F">
                              <w:t>.  These</w:t>
                            </w:r>
                            <w:r w:rsidR="00A136B3">
                              <w:t xml:space="preserve"> methods of cooking</w:t>
                            </w:r>
                            <w:r w:rsidR="006A3448" w:rsidRPr="00146B6F">
                              <w:t xml:space="preserve"> provide low-fat alternatives to frying and allow you to experiment with different spices</w:t>
                            </w:r>
                            <w:r w:rsidR="009D45C3" w:rsidRPr="00146B6F">
                              <w:t xml:space="preserve"> and seasonings on the </w:t>
                            </w:r>
                            <w:r w:rsidR="00A136B3" w:rsidRPr="00146B6F">
                              <w:t>grill; all</w:t>
                            </w:r>
                            <w:r w:rsidR="009D45C3" w:rsidRPr="00146B6F">
                              <w:t xml:space="preserve"> while taking advantage o</w:t>
                            </w:r>
                            <w:r w:rsidR="001A5704" w:rsidRPr="00146B6F">
                              <w:t>f</w:t>
                            </w:r>
                            <w:r w:rsidR="009D45C3" w:rsidRPr="00146B6F">
                              <w:t xml:space="preserve"> warmer days outside.  Plus, the</w:t>
                            </w:r>
                            <w:r w:rsidR="005C1CC1" w:rsidRPr="00146B6F">
                              <w:t xml:space="preserve"> taste they give our food is </w:t>
                            </w:r>
                            <w:r w:rsidR="00BC0373" w:rsidRPr="00146B6F">
                              <w:t>summer on a plate!</w:t>
                            </w:r>
                          </w:p>
                          <w:p w14:paraId="4A510468" w14:textId="77777777" w:rsidR="00287E60" w:rsidRPr="009D45C3" w:rsidRDefault="00287E60">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931A1" id="_x0000_t202" coordsize="21600,21600" o:spt="202" path="m,l,21600r21600,l21600,xe">
                <v:stroke joinstyle="miter"/>
                <v:path gradientshapeok="t" o:connecttype="rect"/>
              </v:shapetype>
              <v:shape id="Text Box 2" o:spid="_x0000_s1028" type="#_x0000_t202" style="position:absolute;left:0;text-align:left;margin-left:69.75pt;margin-top:3.65pt;width:453pt;height:8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vmEQIAAP4DAAAOAAAAZHJzL2Uyb0RvYy54bWysU9tu2zAMfR+wfxD0vvjSZE2NOEWXLsOA&#10;7gJ0+wBZlm1hsqhJSuzs60vJbpptb8P0IIiieEgeHm1ux16Ro7BOgi5ptkgpEZpDLXVb0u/f9m/W&#10;lDjPdM0UaFHSk3D0dvv61WYwhcihA1ULSxBEu2IwJe28N0WSON6JnrkFGKHR2YDtmUfTtklt2YDo&#10;vUryNH2bDGBrY4EL5/D2fnLSbcRvGsH9l6ZxwhNVUqzNx93GvQp7st2worXMdJLPZbB/qKJnUmPS&#10;M9Q984wcrPwLqpfcgoPGLzj0CTSN5CL2gN1k6R/dPHbMiNgLkuPMmSb3/2D55+Oj+WqJH9/BiAOM&#10;TTjzAPyHIxp2HdOtuLMWhk6wGhNngbJkMK6YQwPVrnABpBo+QY1DZgcPEWhsbB9YwT4JouMATmfS&#10;xegJx8vV9eoqS9HF0ZelV+s8X8UcrHgON9b5DwJ6Eg4ltTjVCM+OD86Hcljx/CRkc6BkvZdKRcO2&#10;1U5ZcmSogH1cM/pvz5QmQ0lvVpg7RGkI8VEcvfSoUCX7kq7TsCbNBDre6zo+8Uyq6YyVKD3zEyiZ&#10;yPFjNRJZlzQPsYGuCuoTEmZhEiR+IDx0YH9RMqAYS+p+HpgVlKiPGkm/yZbLoN5oLFfXORr20lNd&#10;epjmCFVST8l03Pmo+KmxOxxOIyNtL5XMJaPIIpvzhwgqvrTjq5dvu30CAAD//wMAUEsDBBQABgAI&#10;AAAAIQC+97B33gAAAAoBAAAPAAAAZHJzL2Rvd25yZXYueG1sTI/BTsMwEETvSPyDtUhcELWhTdOm&#10;cSpAAnFt6Qds4m0SNbaj2G3Sv2d7gtvOzmj2bb6dbCcuNITWOw0vMwWCXOVN62oNh5/P5xWIENEZ&#10;7LwjDVcKsC3u73LMjB/dji77WAsucSFDDU2MfSZlqBqyGGa+J8fe0Q8WI8uhlmbAkcttJ1+VWkqL&#10;reMLDfb00VB12p+thuP3+JSsx/IrHtLdYvmObVr6q9aPD9PbBkSkKf6F4YbP6FAwU+nPzgTRsZ6v&#10;E45qSOcgbr5aJLwoeUrVCmSRy/8vFL8AAAD//wMAUEsBAi0AFAAGAAgAAAAhALaDOJL+AAAA4QEA&#10;ABMAAAAAAAAAAAAAAAAAAAAAAFtDb250ZW50X1R5cGVzXS54bWxQSwECLQAUAAYACAAAACEAOP0h&#10;/9YAAACUAQAACwAAAAAAAAAAAAAAAAAvAQAAX3JlbHMvLnJlbHNQSwECLQAUAAYACAAAACEAQjg7&#10;5hECAAD+AwAADgAAAAAAAAAAAAAAAAAuAgAAZHJzL2Uyb0RvYy54bWxQSwECLQAUAAYACAAAACEA&#10;vvewd94AAAAKAQAADwAAAAAAAAAAAAAAAABrBAAAZHJzL2Rvd25yZXYueG1sUEsFBgAAAAAEAAQA&#10;8wAAAHYFAAAAAA==&#10;" stroked="f">
                <v:textbox>
                  <w:txbxContent>
                    <w:p w14:paraId="000E4D3F" w14:textId="5D662879" w:rsidR="00073E3A" w:rsidRPr="00146B6F" w:rsidRDefault="00073E3A" w:rsidP="00BC0373">
                      <w:pPr>
                        <w:jc w:val="center"/>
                      </w:pPr>
                      <w:r w:rsidRPr="00BD3BD1">
                        <w:rPr>
                          <w:b/>
                          <w:bCs/>
                        </w:rPr>
                        <w:t xml:space="preserve">Why </w:t>
                      </w:r>
                      <w:r w:rsidR="00BB1BEA" w:rsidRPr="00BD3BD1">
                        <w:rPr>
                          <w:b/>
                          <w:bCs/>
                        </w:rPr>
                        <w:t>are</w:t>
                      </w:r>
                      <w:r w:rsidRPr="00BD3BD1">
                        <w:rPr>
                          <w:b/>
                          <w:bCs/>
                        </w:rPr>
                        <w:t xml:space="preserve"> roasting and grilling our food</w:t>
                      </w:r>
                      <w:r w:rsidR="00BB1BEA" w:rsidRPr="00BD3BD1">
                        <w:rPr>
                          <w:b/>
                          <w:bCs/>
                        </w:rPr>
                        <w:t xml:space="preserve">s </w:t>
                      </w:r>
                      <w:r w:rsidRPr="00BD3BD1">
                        <w:rPr>
                          <w:b/>
                          <w:bCs/>
                        </w:rPr>
                        <w:t>a good idea?</w:t>
                      </w:r>
                      <w:r w:rsidR="0051291B" w:rsidRPr="009D45C3">
                        <w:rPr>
                          <w:b/>
                          <w:bCs/>
                          <w:i/>
                          <w:iCs/>
                        </w:rPr>
                        <w:t xml:space="preserve">  </w:t>
                      </w:r>
                      <w:r w:rsidR="0051291B" w:rsidRPr="00146B6F">
                        <w:t>Roasting and grilling</w:t>
                      </w:r>
                      <w:r w:rsidR="0093773B" w:rsidRPr="00146B6F">
                        <w:t xml:space="preserve"> </w:t>
                      </w:r>
                      <w:r w:rsidR="0051291B" w:rsidRPr="00146B6F">
                        <w:t>are healthy</w:t>
                      </w:r>
                      <w:r w:rsidR="006A3448" w:rsidRPr="00146B6F">
                        <w:t xml:space="preserve"> </w:t>
                      </w:r>
                      <w:r w:rsidR="0093773B" w:rsidRPr="00146B6F">
                        <w:t xml:space="preserve">ways to prepare not only the recipes featured </w:t>
                      </w:r>
                      <w:r w:rsidR="00A136B3">
                        <w:t>in this newsletter</w:t>
                      </w:r>
                      <w:r w:rsidR="0093773B" w:rsidRPr="00146B6F">
                        <w:t>, but also beef, poultry, seafood</w:t>
                      </w:r>
                      <w:r w:rsidR="006A3448" w:rsidRPr="00146B6F">
                        <w:t xml:space="preserve">, </w:t>
                      </w:r>
                      <w:r w:rsidR="00CB76FD">
                        <w:t>and other vegetables like corn on the cob</w:t>
                      </w:r>
                      <w:r w:rsidR="006A3448" w:rsidRPr="00146B6F">
                        <w:t>.  These</w:t>
                      </w:r>
                      <w:r w:rsidR="00A136B3">
                        <w:t xml:space="preserve"> methods of cooking</w:t>
                      </w:r>
                      <w:r w:rsidR="006A3448" w:rsidRPr="00146B6F">
                        <w:t xml:space="preserve"> provide low-fat alternatives to frying and allow you to experiment with different spices</w:t>
                      </w:r>
                      <w:r w:rsidR="009D45C3" w:rsidRPr="00146B6F">
                        <w:t xml:space="preserve"> and seasonings on the </w:t>
                      </w:r>
                      <w:r w:rsidR="00A136B3" w:rsidRPr="00146B6F">
                        <w:t>grill; all</w:t>
                      </w:r>
                      <w:r w:rsidR="009D45C3" w:rsidRPr="00146B6F">
                        <w:t xml:space="preserve"> while taking advantage o</w:t>
                      </w:r>
                      <w:r w:rsidR="001A5704" w:rsidRPr="00146B6F">
                        <w:t>f</w:t>
                      </w:r>
                      <w:r w:rsidR="009D45C3" w:rsidRPr="00146B6F">
                        <w:t xml:space="preserve"> warmer days outside.  Plus, the</w:t>
                      </w:r>
                      <w:r w:rsidR="005C1CC1" w:rsidRPr="00146B6F">
                        <w:t xml:space="preserve"> taste they give our food is </w:t>
                      </w:r>
                      <w:r w:rsidR="00BC0373" w:rsidRPr="00146B6F">
                        <w:t>summer on a plate!</w:t>
                      </w:r>
                    </w:p>
                    <w:p w14:paraId="4A510468" w14:textId="77777777" w:rsidR="00287E60" w:rsidRPr="009D45C3" w:rsidRDefault="00287E60">
                      <w:pPr>
                        <w:rPr>
                          <w:b/>
                          <w:bCs/>
                          <w:i/>
                          <w:iCs/>
                        </w:rPr>
                      </w:pPr>
                    </w:p>
                  </w:txbxContent>
                </v:textbox>
                <w10:wrap type="square" anchorx="margin"/>
              </v:shape>
            </w:pict>
          </mc:Fallback>
        </mc:AlternateContent>
      </w:r>
    </w:p>
    <w:p w14:paraId="638C8367" w14:textId="5932EB05" w:rsidR="00A136B3" w:rsidRDefault="00A136B3" w:rsidP="00FC154D">
      <w:pPr>
        <w:spacing w:after="0" w:line="240" w:lineRule="auto"/>
        <w:ind w:left="720"/>
        <w:rPr>
          <w:b/>
          <w:bCs/>
          <w:noProof/>
          <w:sz w:val="28"/>
          <w:szCs w:val="28"/>
        </w:rPr>
      </w:pPr>
    </w:p>
    <w:p w14:paraId="7E6D42C4" w14:textId="258ABF77" w:rsidR="00A136B3" w:rsidRDefault="00A136B3" w:rsidP="00FC154D">
      <w:pPr>
        <w:spacing w:after="0" w:line="240" w:lineRule="auto"/>
        <w:ind w:left="720"/>
        <w:rPr>
          <w:b/>
          <w:bCs/>
          <w:noProof/>
          <w:sz w:val="28"/>
          <w:szCs w:val="28"/>
        </w:rPr>
      </w:pPr>
    </w:p>
    <w:p w14:paraId="6EF29E64" w14:textId="685D50C6" w:rsidR="00A136B3" w:rsidRDefault="00A136B3" w:rsidP="00FC154D">
      <w:pPr>
        <w:spacing w:after="0" w:line="240" w:lineRule="auto"/>
        <w:ind w:left="720"/>
        <w:rPr>
          <w:b/>
          <w:bCs/>
          <w:noProof/>
          <w:sz w:val="28"/>
          <w:szCs w:val="28"/>
        </w:rPr>
      </w:pPr>
    </w:p>
    <w:p w14:paraId="441A667F" w14:textId="04DD5FDD" w:rsidR="00083305" w:rsidRDefault="00083305" w:rsidP="00FC154D">
      <w:pPr>
        <w:spacing w:after="0" w:line="240" w:lineRule="auto"/>
        <w:ind w:left="720"/>
        <w:rPr>
          <w:b/>
          <w:bCs/>
          <w:noProof/>
          <w:sz w:val="28"/>
          <w:szCs w:val="28"/>
        </w:rPr>
      </w:pPr>
    </w:p>
    <w:p w14:paraId="43995FF2" w14:textId="30D8C5D4" w:rsidR="00083305" w:rsidRDefault="00287E60" w:rsidP="00FC154D">
      <w:pPr>
        <w:spacing w:after="0" w:line="240" w:lineRule="auto"/>
        <w:ind w:left="720"/>
        <w:rPr>
          <w:b/>
          <w:bCs/>
          <w:noProof/>
          <w:sz w:val="28"/>
          <w:szCs w:val="28"/>
        </w:rPr>
      </w:pPr>
      <w:r>
        <w:rPr>
          <w:b/>
          <w:bCs/>
          <w:noProof/>
          <w:sz w:val="28"/>
          <w:szCs w:val="28"/>
        </w:rPr>
        <mc:AlternateContent>
          <mc:Choice Requires="wps">
            <w:drawing>
              <wp:anchor distT="0" distB="0" distL="114300" distR="114300" simplePos="0" relativeHeight="251668480" behindDoc="0" locked="0" layoutInCell="1" allowOverlap="1" wp14:anchorId="6A09614C" wp14:editId="52DF45AA">
                <wp:simplePos x="0" y="0"/>
                <wp:positionH relativeFrom="margin">
                  <wp:posOffset>-589915</wp:posOffset>
                </wp:positionH>
                <wp:positionV relativeFrom="paragraph">
                  <wp:posOffset>132080</wp:posOffset>
                </wp:positionV>
                <wp:extent cx="7181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181850" cy="9525"/>
                        </a:xfrm>
                        <a:prstGeom prst="line">
                          <a:avLst/>
                        </a:prstGeom>
                        <a:noFill/>
                        <a:ln w="25400" cap="flat" cmpd="sng" algn="ctr">
                          <a:solidFill>
                            <a:schemeClr val="accent3">
                              <a:lumMod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E2CD33"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45pt,10.4pt" to="51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nlwwEAAHoDAAAOAAAAZHJzL2Uyb0RvYy54bWysU8lu2zAQvRfoPxC815LdqnUFyznESC9d&#10;AnS5T7hIBLiBw1j233dIOW7a3orqQAxnyMd5b552Nydn2VElNMEPfL1qOVNeBGn8OPDv3+5ebTnD&#10;DF6CDV4N/KyQ3+xfvtjNsVebMAUrVWIE4rGf48CnnGPfNCgm5QBXISpPRR2Sg0zbNDYywUzozjab&#10;tn3bzCHJmIJQiJQ9LEW+r/haK5G/aI0qMztw6i3XNdX1oazNfgf9mCBORlzagH/owoHx9OgV6gAZ&#10;2GMyf0E5I1LAoPNKBNcErY1QlQOxWbd/sPk6QVSVC4mD8SoT/j9Y8fl46+8TyTBH7DHep8LipJNj&#10;2pr4g2ZaeVGn7FRlO19lU6fMBCXfrbfrbUfqCqq97zZdUbVZUApaTJg/qOBYCQZujS+koIfjR8zL&#10;0acjJe3DnbG2DsZ6Ng98071pCzqQP7SFTKGLcuDoR87AjmQ8kVOFxGCNLNcLUDWRurWJHYHGD0Io&#10;n1/Xc/bRfQpyyXctfZeWr1cqgd/QSosHwGm5VEuLe5zJZGFr3MC3BeoJy/rShKomvBD9pXGJHoI8&#10;V+mbsqMB10cvZiwOer6n+Pkvs/8JAAD//wMAUEsDBBQABgAIAAAAIQBILLX63gAAAAoBAAAPAAAA&#10;ZHJzL2Rvd25yZXYueG1sTI9BT8MwDIXvSPyHyEjctmSdNLrSdJqQKnHdmATHrPHaQuJUTbYVfj3e&#10;CY6233v+XrmZvBMXHGMfSMNirkAgNcH21Go4vNWzHERMhqxxgVDDN0bYVPd3pSlsuNIOL/vUCg6h&#10;WBgNXUpDIWVsOvQmzsOAxLdTGL1JPI6ttKO5crh3MlNqJb3piT90ZsCXDpuv/dkzhlv1+Uf9dAin&#10;n/fdq3RuO33WWj8+TNtnEAmn9CeGGz57oGKmYziTjcJpmK2zNUs1ZIor3ARqmS9AHHmTLUFWpfxf&#10;ofoFAAD//wMAUEsBAi0AFAAGAAgAAAAhALaDOJL+AAAA4QEAABMAAAAAAAAAAAAAAAAAAAAAAFtD&#10;b250ZW50X1R5cGVzXS54bWxQSwECLQAUAAYACAAAACEAOP0h/9YAAACUAQAACwAAAAAAAAAAAAAA&#10;AAAvAQAAX3JlbHMvLnJlbHNQSwECLQAUAAYACAAAACEACVJ55cMBAAB6AwAADgAAAAAAAAAAAAAA&#10;AAAuAgAAZHJzL2Uyb0RvYy54bWxQSwECLQAUAAYACAAAACEASCy1+t4AAAAKAQAADwAAAAAAAAAA&#10;AAAAAAAdBAAAZHJzL2Rvd25yZXYueG1sUEsFBgAAAAAEAAQA8wAAACgFAAAAAA==&#10;" strokecolor="#525252 [1606]" strokeweight="2pt">
                <v:stroke joinstyle="miter"/>
                <w10:wrap anchorx="margin"/>
              </v:line>
            </w:pict>
          </mc:Fallback>
        </mc:AlternateContent>
      </w:r>
    </w:p>
    <w:p w14:paraId="767BF6AB" w14:textId="64746E04" w:rsidR="00083305" w:rsidRDefault="00083305" w:rsidP="00FC154D">
      <w:pPr>
        <w:spacing w:after="0" w:line="240" w:lineRule="auto"/>
        <w:ind w:left="720"/>
        <w:rPr>
          <w:b/>
          <w:bCs/>
          <w:noProof/>
          <w:sz w:val="28"/>
          <w:szCs w:val="28"/>
        </w:rPr>
      </w:pPr>
    </w:p>
    <w:p w14:paraId="5FC05F70" w14:textId="7ABBDCBC" w:rsidR="007907D9" w:rsidRPr="00E43E04" w:rsidRDefault="006F29F3" w:rsidP="00F046BE">
      <w:pPr>
        <w:pStyle w:val="NoSpacing"/>
        <w:jc w:val="center"/>
        <w:rPr>
          <w:rFonts w:cstheme="minorHAnsi"/>
        </w:rPr>
      </w:pPr>
      <w:r w:rsidRPr="005829A6">
        <w:rPr>
          <w:rFonts w:cstheme="minorHAnsi"/>
        </w:rPr>
        <w:t xml:space="preserve">This institution is an equal opportunity provider.  This material was funded by USDA’s Supplemental Nutrition Assistance Program (SNAP) through the PA Department of Human Services (DHS).  Featured information </w:t>
      </w:r>
      <w:r w:rsidR="00E225C6">
        <w:rPr>
          <w:rFonts w:cstheme="minorHAnsi"/>
        </w:rPr>
        <w:t xml:space="preserve">found </w:t>
      </w:r>
      <w:r w:rsidRPr="005829A6">
        <w:rPr>
          <w:rFonts w:cstheme="minorHAnsi"/>
        </w:rPr>
        <w:t xml:space="preserve">in this newsletter is provided by the </w:t>
      </w:r>
      <w:r w:rsidRPr="00B56D67">
        <w:rPr>
          <w:rFonts w:cstheme="minorHAnsi"/>
        </w:rPr>
        <w:t>SNAP-Ed funded, New York State Department of Health’s Just Say Yes Curriculum</w:t>
      </w:r>
      <w:r w:rsidRPr="005829A6">
        <w:rPr>
          <w:rFonts w:cstheme="minorHAnsi"/>
        </w:rPr>
        <w:t xml:space="preserve">, </w:t>
      </w:r>
      <w:hyperlink r:id="rId19" w:history="1">
        <w:r w:rsidRPr="00550BC7">
          <w:rPr>
            <w:rStyle w:val="Hyperlink"/>
            <w:rFonts w:cstheme="minorHAnsi"/>
          </w:rPr>
          <w:t>https://www.myplate.gov/eat-healthy/fruits</w:t>
        </w:r>
      </w:hyperlink>
      <w:r w:rsidRPr="00550BC7">
        <w:rPr>
          <w:rFonts w:cstheme="minorHAnsi"/>
        </w:rPr>
        <w:t>,</w:t>
      </w:r>
      <w:r w:rsidRPr="005829A6">
        <w:rPr>
          <w:rFonts w:cstheme="minorHAnsi"/>
        </w:rPr>
        <w:t xml:space="preserve"> </w:t>
      </w:r>
      <w:hyperlink r:id="rId20" w:history="1">
        <w:r w:rsidR="00BB2F4D" w:rsidRPr="00550BC7">
          <w:rPr>
            <w:rStyle w:val="Hyperlink"/>
            <w:rFonts w:cstheme="minorHAnsi"/>
          </w:rPr>
          <w:t>https://www.myplate.gov/eat-healthy/vegetables</w:t>
        </w:r>
      </w:hyperlink>
      <w:r w:rsidR="00BB2F4D">
        <w:rPr>
          <w:rFonts w:cstheme="minorHAnsi"/>
        </w:rPr>
        <w:t xml:space="preserve">, and </w:t>
      </w:r>
      <w:hyperlink r:id="rId21" w:history="1">
        <w:r w:rsidR="00BB2F4D" w:rsidRPr="00550BC7">
          <w:rPr>
            <w:rStyle w:val="Hyperlink"/>
            <w:rFonts w:cstheme="minorHAnsi"/>
          </w:rPr>
          <w:t>https://eatfresh.org</w:t>
        </w:r>
      </w:hyperlink>
      <w:r w:rsidR="00BB2F4D">
        <w:rPr>
          <w:rFonts w:cstheme="minorHAnsi"/>
        </w:rPr>
        <w:t xml:space="preserve">.  </w:t>
      </w:r>
      <w:r w:rsidRPr="005829A6">
        <w:rPr>
          <w:rFonts w:cstheme="minorHAnsi"/>
        </w:rPr>
        <w:t xml:space="preserve">To learn how you can participate in a SNAP-Ed class via in-person, telephone, or online, please contact Gretchen Billy, SNAP-Ed Project Manager, at (724) 430-6428 or email </w:t>
      </w:r>
      <w:hyperlink r:id="rId22" w:history="1">
        <w:r w:rsidRPr="00550BC7">
          <w:rPr>
            <w:rStyle w:val="Hyperlink"/>
            <w:rFonts w:cstheme="minorHAnsi"/>
          </w:rPr>
          <w:t>gbilly@fccaa.org</w:t>
        </w:r>
      </w:hyperlink>
      <w:r w:rsidRPr="00550BC7">
        <w:rPr>
          <w:rFonts w:cstheme="minorHAnsi"/>
        </w:rPr>
        <w:t>.</w:t>
      </w:r>
      <w:r w:rsidRPr="005829A6">
        <w:rPr>
          <w:rFonts w:cstheme="minorHAnsi"/>
        </w:rPr>
        <w:t xml:space="preserve">  Or contact Rosemarie LeDonne, SNAP-Ed Nutrition Educator, at (724) 430-6431 or email </w:t>
      </w:r>
      <w:hyperlink r:id="rId23" w:history="1">
        <w:r w:rsidRPr="00550BC7">
          <w:rPr>
            <w:rStyle w:val="Hyperlink"/>
            <w:rFonts w:cstheme="minorHAnsi"/>
          </w:rPr>
          <w:t>rledonne@fccaa.org</w:t>
        </w:r>
      </w:hyperlink>
      <w:r w:rsidRPr="00550BC7">
        <w:rPr>
          <w:rFonts w:cstheme="minorHAnsi"/>
        </w:rPr>
        <w:t>.</w:t>
      </w:r>
    </w:p>
    <w:sectPr w:rsidR="007907D9" w:rsidRPr="00E43E0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B4AD" w14:textId="77777777" w:rsidR="004E4A90" w:rsidRDefault="004E4A90" w:rsidP="0021684D">
      <w:pPr>
        <w:spacing w:after="0" w:line="240" w:lineRule="auto"/>
      </w:pPr>
      <w:r>
        <w:separator/>
      </w:r>
    </w:p>
  </w:endnote>
  <w:endnote w:type="continuationSeparator" w:id="0">
    <w:p w14:paraId="3C3BCDCA" w14:textId="77777777" w:rsidR="004E4A90" w:rsidRDefault="004E4A90" w:rsidP="002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3BFC" w14:textId="77777777" w:rsidR="0021684D" w:rsidRDefault="00216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4A1A" w14:textId="77777777" w:rsidR="0021684D" w:rsidRDefault="00216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0F56" w14:textId="77777777" w:rsidR="0021684D" w:rsidRDefault="0021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FB71" w14:textId="77777777" w:rsidR="004E4A90" w:rsidRDefault="004E4A90" w:rsidP="0021684D">
      <w:pPr>
        <w:spacing w:after="0" w:line="240" w:lineRule="auto"/>
      </w:pPr>
      <w:r>
        <w:separator/>
      </w:r>
    </w:p>
  </w:footnote>
  <w:footnote w:type="continuationSeparator" w:id="0">
    <w:p w14:paraId="6C265F54" w14:textId="77777777" w:rsidR="004E4A90" w:rsidRDefault="004E4A90" w:rsidP="002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566A" w14:textId="77777777" w:rsidR="0021684D" w:rsidRDefault="00216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99BB" w14:textId="77777777" w:rsidR="0021684D" w:rsidRDefault="00216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2766" w14:textId="77777777" w:rsidR="0021684D" w:rsidRDefault="00216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C3"/>
    <w:multiLevelType w:val="hybridMultilevel"/>
    <w:tmpl w:val="FE1E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FBE"/>
    <w:multiLevelType w:val="hybridMultilevel"/>
    <w:tmpl w:val="2F1A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4BF"/>
    <w:multiLevelType w:val="hybridMultilevel"/>
    <w:tmpl w:val="128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0EE7"/>
    <w:multiLevelType w:val="multilevel"/>
    <w:tmpl w:val="BC0E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A2AAA"/>
    <w:multiLevelType w:val="multilevel"/>
    <w:tmpl w:val="C74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05839"/>
    <w:multiLevelType w:val="hybridMultilevel"/>
    <w:tmpl w:val="7A5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F1CEA"/>
    <w:multiLevelType w:val="multilevel"/>
    <w:tmpl w:val="0DC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57D54"/>
    <w:multiLevelType w:val="multilevel"/>
    <w:tmpl w:val="934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2754832">
    <w:abstractNumId w:val="6"/>
  </w:num>
  <w:num w:numId="2" w16cid:durableId="56781146">
    <w:abstractNumId w:val="4"/>
  </w:num>
  <w:num w:numId="3" w16cid:durableId="2120027690">
    <w:abstractNumId w:val="7"/>
  </w:num>
  <w:num w:numId="4" w16cid:durableId="314073658">
    <w:abstractNumId w:val="3"/>
  </w:num>
  <w:num w:numId="5" w16cid:durableId="563490609">
    <w:abstractNumId w:val="5"/>
  </w:num>
  <w:num w:numId="6" w16cid:durableId="613289003">
    <w:abstractNumId w:val="0"/>
  </w:num>
  <w:num w:numId="7" w16cid:durableId="1539779109">
    <w:abstractNumId w:val="1"/>
  </w:num>
  <w:num w:numId="8" w16cid:durableId="1827934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C3"/>
    <w:rsid w:val="00000405"/>
    <w:rsid w:val="00006A68"/>
    <w:rsid w:val="000233C5"/>
    <w:rsid w:val="00070C02"/>
    <w:rsid w:val="00073E3A"/>
    <w:rsid w:val="00083305"/>
    <w:rsid w:val="00085AAE"/>
    <w:rsid w:val="000864BE"/>
    <w:rsid w:val="000D1C9A"/>
    <w:rsid w:val="0010341D"/>
    <w:rsid w:val="00121608"/>
    <w:rsid w:val="00141264"/>
    <w:rsid w:val="00146B6F"/>
    <w:rsid w:val="00155F9B"/>
    <w:rsid w:val="00160F79"/>
    <w:rsid w:val="00174041"/>
    <w:rsid w:val="001A310F"/>
    <w:rsid w:val="001A5704"/>
    <w:rsid w:val="001C2EAB"/>
    <w:rsid w:val="001D177A"/>
    <w:rsid w:val="001D1F76"/>
    <w:rsid w:val="001E0345"/>
    <w:rsid w:val="001F05BB"/>
    <w:rsid w:val="002000B5"/>
    <w:rsid w:val="002067D8"/>
    <w:rsid w:val="002108BF"/>
    <w:rsid w:val="0021684D"/>
    <w:rsid w:val="002211D7"/>
    <w:rsid w:val="002416C1"/>
    <w:rsid w:val="00246150"/>
    <w:rsid w:val="0026346F"/>
    <w:rsid w:val="00263A52"/>
    <w:rsid w:val="00264AB7"/>
    <w:rsid w:val="002708FA"/>
    <w:rsid w:val="00286B45"/>
    <w:rsid w:val="00287E60"/>
    <w:rsid w:val="00295CD2"/>
    <w:rsid w:val="0029662D"/>
    <w:rsid w:val="002B64E1"/>
    <w:rsid w:val="002E7E1C"/>
    <w:rsid w:val="00306819"/>
    <w:rsid w:val="003154B5"/>
    <w:rsid w:val="00326E9A"/>
    <w:rsid w:val="003459D4"/>
    <w:rsid w:val="00366FEE"/>
    <w:rsid w:val="00384FE9"/>
    <w:rsid w:val="003959FE"/>
    <w:rsid w:val="00397EB7"/>
    <w:rsid w:val="003B25B0"/>
    <w:rsid w:val="004071EF"/>
    <w:rsid w:val="0044197D"/>
    <w:rsid w:val="0044295C"/>
    <w:rsid w:val="00445B5C"/>
    <w:rsid w:val="004A2EEC"/>
    <w:rsid w:val="004B2314"/>
    <w:rsid w:val="004B5040"/>
    <w:rsid w:val="004C1520"/>
    <w:rsid w:val="004E4A90"/>
    <w:rsid w:val="0051291B"/>
    <w:rsid w:val="0051303A"/>
    <w:rsid w:val="00541EA6"/>
    <w:rsid w:val="00546038"/>
    <w:rsid w:val="00550BC7"/>
    <w:rsid w:val="0056359D"/>
    <w:rsid w:val="005703A1"/>
    <w:rsid w:val="00574A75"/>
    <w:rsid w:val="005829A6"/>
    <w:rsid w:val="00594310"/>
    <w:rsid w:val="005B4E9C"/>
    <w:rsid w:val="005B6175"/>
    <w:rsid w:val="005C1CC1"/>
    <w:rsid w:val="005C42B9"/>
    <w:rsid w:val="006177C5"/>
    <w:rsid w:val="00623D39"/>
    <w:rsid w:val="00651501"/>
    <w:rsid w:val="00685932"/>
    <w:rsid w:val="006927F1"/>
    <w:rsid w:val="006A3448"/>
    <w:rsid w:val="006A5673"/>
    <w:rsid w:val="006B6FC3"/>
    <w:rsid w:val="006C1DB2"/>
    <w:rsid w:val="006C1DE9"/>
    <w:rsid w:val="006D06A8"/>
    <w:rsid w:val="006E1B17"/>
    <w:rsid w:val="006F29F3"/>
    <w:rsid w:val="006F49D3"/>
    <w:rsid w:val="0072691D"/>
    <w:rsid w:val="00726E62"/>
    <w:rsid w:val="007425AD"/>
    <w:rsid w:val="007553D1"/>
    <w:rsid w:val="00761D45"/>
    <w:rsid w:val="00762A24"/>
    <w:rsid w:val="00784136"/>
    <w:rsid w:val="007907D9"/>
    <w:rsid w:val="00790FFA"/>
    <w:rsid w:val="00791229"/>
    <w:rsid w:val="007C2E54"/>
    <w:rsid w:val="007E4227"/>
    <w:rsid w:val="0080019F"/>
    <w:rsid w:val="00811E80"/>
    <w:rsid w:val="00813F3F"/>
    <w:rsid w:val="00835155"/>
    <w:rsid w:val="00847E14"/>
    <w:rsid w:val="00865A5B"/>
    <w:rsid w:val="00870EFD"/>
    <w:rsid w:val="0088089D"/>
    <w:rsid w:val="00895C10"/>
    <w:rsid w:val="008A5B7C"/>
    <w:rsid w:val="008F1802"/>
    <w:rsid w:val="008F5180"/>
    <w:rsid w:val="008F6BE4"/>
    <w:rsid w:val="009145A2"/>
    <w:rsid w:val="0093773B"/>
    <w:rsid w:val="00963533"/>
    <w:rsid w:val="00976266"/>
    <w:rsid w:val="009A5457"/>
    <w:rsid w:val="009D45C3"/>
    <w:rsid w:val="009E0B18"/>
    <w:rsid w:val="00A00812"/>
    <w:rsid w:val="00A05204"/>
    <w:rsid w:val="00A136B3"/>
    <w:rsid w:val="00A15DD8"/>
    <w:rsid w:val="00A21FF8"/>
    <w:rsid w:val="00A3121F"/>
    <w:rsid w:val="00A50D96"/>
    <w:rsid w:val="00A633AE"/>
    <w:rsid w:val="00A8468E"/>
    <w:rsid w:val="00A91D25"/>
    <w:rsid w:val="00A93B0D"/>
    <w:rsid w:val="00AE1465"/>
    <w:rsid w:val="00AE25F2"/>
    <w:rsid w:val="00AF6B85"/>
    <w:rsid w:val="00B1091C"/>
    <w:rsid w:val="00B15147"/>
    <w:rsid w:val="00B32B85"/>
    <w:rsid w:val="00B56D67"/>
    <w:rsid w:val="00B73CFF"/>
    <w:rsid w:val="00B80588"/>
    <w:rsid w:val="00B95D22"/>
    <w:rsid w:val="00BA2E27"/>
    <w:rsid w:val="00BA4FBA"/>
    <w:rsid w:val="00BB1BEA"/>
    <w:rsid w:val="00BB2F4D"/>
    <w:rsid w:val="00BB6D32"/>
    <w:rsid w:val="00BC0373"/>
    <w:rsid w:val="00BD3BD1"/>
    <w:rsid w:val="00BD4228"/>
    <w:rsid w:val="00BD71A6"/>
    <w:rsid w:val="00BF67B8"/>
    <w:rsid w:val="00C1350F"/>
    <w:rsid w:val="00C1378F"/>
    <w:rsid w:val="00C246E8"/>
    <w:rsid w:val="00C2692F"/>
    <w:rsid w:val="00C547D5"/>
    <w:rsid w:val="00C54E02"/>
    <w:rsid w:val="00C661BE"/>
    <w:rsid w:val="00C90908"/>
    <w:rsid w:val="00CB1326"/>
    <w:rsid w:val="00CB76FD"/>
    <w:rsid w:val="00CC5A50"/>
    <w:rsid w:val="00CD0E82"/>
    <w:rsid w:val="00CD4FC7"/>
    <w:rsid w:val="00CE1148"/>
    <w:rsid w:val="00CE2DCC"/>
    <w:rsid w:val="00CF52AC"/>
    <w:rsid w:val="00CF6824"/>
    <w:rsid w:val="00CF72C9"/>
    <w:rsid w:val="00D01617"/>
    <w:rsid w:val="00D17170"/>
    <w:rsid w:val="00D27AA8"/>
    <w:rsid w:val="00D30754"/>
    <w:rsid w:val="00D34695"/>
    <w:rsid w:val="00D5223E"/>
    <w:rsid w:val="00D673C0"/>
    <w:rsid w:val="00DB60D3"/>
    <w:rsid w:val="00DC0315"/>
    <w:rsid w:val="00DD37E6"/>
    <w:rsid w:val="00DF3389"/>
    <w:rsid w:val="00DF5AF2"/>
    <w:rsid w:val="00E07A8B"/>
    <w:rsid w:val="00E225C6"/>
    <w:rsid w:val="00E248FA"/>
    <w:rsid w:val="00E43E04"/>
    <w:rsid w:val="00E610A7"/>
    <w:rsid w:val="00E66D53"/>
    <w:rsid w:val="00E87D18"/>
    <w:rsid w:val="00E90059"/>
    <w:rsid w:val="00E91611"/>
    <w:rsid w:val="00EA39FD"/>
    <w:rsid w:val="00EB5346"/>
    <w:rsid w:val="00EC15CC"/>
    <w:rsid w:val="00ED29B9"/>
    <w:rsid w:val="00ED761B"/>
    <w:rsid w:val="00F046BE"/>
    <w:rsid w:val="00F2756E"/>
    <w:rsid w:val="00F55094"/>
    <w:rsid w:val="00F948F5"/>
    <w:rsid w:val="00FC154D"/>
    <w:rsid w:val="00FC63A5"/>
    <w:rsid w:val="00FD372D"/>
    <w:rsid w:val="00FF26C0"/>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4434"/>
  <w15:chartTrackingRefBased/>
  <w15:docId w15:val="{BCB7501D-309B-4752-AB59-4AA4EF9B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FC3"/>
    <w:pPr>
      <w:spacing w:after="0" w:line="240" w:lineRule="auto"/>
    </w:pPr>
  </w:style>
  <w:style w:type="table" w:styleId="TableGrid">
    <w:name w:val="Table Grid"/>
    <w:basedOn w:val="TableNormal"/>
    <w:uiPriority w:val="39"/>
    <w:rsid w:val="006B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FC3"/>
    <w:rPr>
      <w:color w:val="0563C1" w:themeColor="hyperlink"/>
      <w:u w:val="single"/>
    </w:rPr>
  </w:style>
  <w:style w:type="character" w:styleId="UnresolvedMention">
    <w:name w:val="Unresolved Mention"/>
    <w:basedOn w:val="DefaultParagraphFont"/>
    <w:uiPriority w:val="99"/>
    <w:semiHidden/>
    <w:unhideWhenUsed/>
    <w:rsid w:val="00B1091C"/>
    <w:rPr>
      <w:color w:val="605E5C"/>
      <w:shd w:val="clear" w:color="auto" w:fill="E1DFDD"/>
    </w:rPr>
  </w:style>
  <w:style w:type="paragraph" w:styleId="Header">
    <w:name w:val="header"/>
    <w:basedOn w:val="Normal"/>
    <w:link w:val="HeaderChar"/>
    <w:uiPriority w:val="99"/>
    <w:unhideWhenUsed/>
    <w:rsid w:val="0021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4D"/>
  </w:style>
  <w:style w:type="paragraph" w:styleId="Footer">
    <w:name w:val="footer"/>
    <w:basedOn w:val="Normal"/>
    <w:link w:val="FooterChar"/>
    <w:uiPriority w:val="99"/>
    <w:unhideWhenUsed/>
    <w:rsid w:val="00216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4D"/>
  </w:style>
  <w:style w:type="character" w:styleId="FollowedHyperlink">
    <w:name w:val="FollowedHyperlink"/>
    <w:basedOn w:val="DefaultParagraphFont"/>
    <w:uiPriority w:val="99"/>
    <w:semiHidden/>
    <w:unhideWhenUsed/>
    <w:rsid w:val="00685932"/>
    <w:rPr>
      <w:color w:val="954F72" w:themeColor="followedHyperlink"/>
      <w:u w:val="single"/>
    </w:rPr>
  </w:style>
  <w:style w:type="paragraph" w:styleId="ListParagraph">
    <w:name w:val="List Paragraph"/>
    <w:basedOn w:val="Normal"/>
    <w:uiPriority w:val="34"/>
    <w:qFormat/>
    <w:rsid w:val="0072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2132">
      <w:bodyDiv w:val="1"/>
      <w:marLeft w:val="0"/>
      <w:marRight w:val="0"/>
      <w:marTop w:val="0"/>
      <w:marBottom w:val="0"/>
      <w:divBdr>
        <w:top w:val="none" w:sz="0" w:space="0" w:color="auto"/>
        <w:left w:val="none" w:sz="0" w:space="0" w:color="auto"/>
        <w:bottom w:val="none" w:sz="0" w:space="0" w:color="auto"/>
        <w:right w:val="none" w:sz="0" w:space="0" w:color="auto"/>
      </w:divBdr>
    </w:div>
    <w:div w:id="1613131640">
      <w:bodyDiv w:val="1"/>
      <w:marLeft w:val="0"/>
      <w:marRight w:val="0"/>
      <w:marTop w:val="0"/>
      <w:marBottom w:val="0"/>
      <w:divBdr>
        <w:top w:val="none" w:sz="0" w:space="0" w:color="auto"/>
        <w:left w:val="none" w:sz="0" w:space="0" w:color="auto"/>
        <w:bottom w:val="none" w:sz="0" w:space="0" w:color="auto"/>
        <w:right w:val="none" w:sz="0" w:space="0" w:color="auto"/>
      </w:divBdr>
      <w:divsChild>
        <w:div w:id="465247741">
          <w:marLeft w:val="0"/>
          <w:marRight w:val="0"/>
          <w:marTop w:val="0"/>
          <w:marBottom w:val="0"/>
          <w:divBdr>
            <w:top w:val="none" w:sz="0" w:space="0" w:color="auto"/>
            <w:left w:val="none" w:sz="0" w:space="0" w:color="auto"/>
            <w:bottom w:val="none" w:sz="0" w:space="0" w:color="auto"/>
            <w:right w:val="none" w:sz="0" w:space="0" w:color="auto"/>
          </w:divBdr>
          <w:divsChild>
            <w:div w:id="1475487040">
              <w:marLeft w:val="0"/>
              <w:marRight w:val="0"/>
              <w:marTop w:val="0"/>
              <w:marBottom w:val="0"/>
              <w:divBdr>
                <w:top w:val="none" w:sz="0" w:space="0" w:color="auto"/>
                <w:left w:val="none" w:sz="0" w:space="0" w:color="auto"/>
                <w:bottom w:val="none" w:sz="0" w:space="0" w:color="auto"/>
                <w:right w:val="none" w:sz="0" w:space="0" w:color="auto"/>
              </w:divBdr>
            </w:div>
          </w:divsChild>
        </w:div>
        <w:div w:id="668367124">
          <w:marLeft w:val="-225"/>
          <w:marRight w:val="-225"/>
          <w:marTop w:val="0"/>
          <w:marBottom w:val="0"/>
          <w:divBdr>
            <w:top w:val="none" w:sz="0" w:space="0" w:color="auto"/>
            <w:left w:val="none" w:sz="0" w:space="0" w:color="auto"/>
            <w:bottom w:val="none" w:sz="0" w:space="0" w:color="auto"/>
            <w:right w:val="none" w:sz="0" w:space="0" w:color="auto"/>
          </w:divBdr>
          <w:divsChild>
            <w:div w:id="394086446">
              <w:marLeft w:val="0"/>
              <w:marRight w:val="0"/>
              <w:marTop w:val="0"/>
              <w:marBottom w:val="0"/>
              <w:divBdr>
                <w:top w:val="none" w:sz="0" w:space="0" w:color="auto"/>
                <w:left w:val="none" w:sz="0" w:space="0" w:color="auto"/>
                <w:bottom w:val="none" w:sz="0" w:space="0" w:color="auto"/>
                <w:right w:val="none" w:sz="0" w:space="0" w:color="auto"/>
              </w:divBdr>
              <w:divsChild>
                <w:div w:id="328800355">
                  <w:marLeft w:val="0"/>
                  <w:marRight w:val="0"/>
                  <w:marTop w:val="0"/>
                  <w:marBottom w:val="0"/>
                  <w:divBdr>
                    <w:top w:val="none" w:sz="0" w:space="0" w:color="auto"/>
                    <w:left w:val="none" w:sz="0" w:space="0" w:color="auto"/>
                    <w:bottom w:val="none" w:sz="0" w:space="0" w:color="auto"/>
                    <w:right w:val="none" w:sz="0" w:space="0" w:color="auto"/>
                  </w:divBdr>
                </w:div>
              </w:divsChild>
            </w:div>
            <w:div w:id="951785772">
              <w:marLeft w:val="0"/>
              <w:marRight w:val="0"/>
              <w:marTop w:val="0"/>
              <w:marBottom w:val="0"/>
              <w:divBdr>
                <w:top w:val="none" w:sz="0" w:space="0" w:color="auto"/>
                <w:left w:val="none" w:sz="0" w:space="0" w:color="auto"/>
                <w:bottom w:val="none" w:sz="0" w:space="0" w:color="auto"/>
                <w:right w:val="none" w:sz="0" w:space="0" w:color="auto"/>
              </w:divBdr>
              <w:divsChild>
                <w:div w:id="832260586">
                  <w:marLeft w:val="0"/>
                  <w:marRight w:val="0"/>
                  <w:marTop w:val="0"/>
                  <w:marBottom w:val="0"/>
                  <w:divBdr>
                    <w:top w:val="none" w:sz="0" w:space="0" w:color="auto"/>
                    <w:left w:val="none" w:sz="0" w:space="0" w:color="auto"/>
                    <w:bottom w:val="none" w:sz="0" w:space="0" w:color="auto"/>
                    <w:right w:val="none" w:sz="0" w:space="0" w:color="auto"/>
                  </w:divBdr>
                </w:div>
              </w:divsChild>
            </w:div>
            <w:div w:id="955986642">
              <w:marLeft w:val="0"/>
              <w:marRight w:val="0"/>
              <w:marTop w:val="0"/>
              <w:marBottom w:val="0"/>
              <w:divBdr>
                <w:top w:val="none" w:sz="0" w:space="0" w:color="auto"/>
                <w:left w:val="none" w:sz="0" w:space="0" w:color="auto"/>
                <w:bottom w:val="none" w:sz="0" w:space="0" w:color="auto"/>
                <w:right w:val="none" w:sz="0" w:space="0" w:color="auto"/>
              </w:divBdr>
              <w:divsChild>
                <w:div w:id="1166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6253">
          <w:marLeft w:val="0"/>
          <w:marRight w:val="0"/>
          <w:marTop w:val="0"/>
          <w:marBottom w:val="0"/>
          <w:divBdr>
            <w:top w:val="none" w:sz="0" w:space="0" w:color="auto"/>
            <w:left w:val="none" w:sz="0" w:space="0" w:color="auto"/>
            <w:bottom w:val="none" w:sz="0" w:space="0" w:color="auto"/>
            <w:right w:val="none" w:sz="0" w:space="0" w:color="auto"/>
          </w:divBdr>
        </w:div>
        <w:div w:id="1183010216">
          <w:marLeft w:val="0"/>
          <w:marRight w:val="0"/>
          <w:marTop w:val="0"/>
          <w:marBottom w:val="0"/>
          <w:divBdr>
            <w:top w:val="none" w:sz="0" w:space="0" w:color="auto"/>
            <w:left w:val="none" w:sz="0" w:space="0" w:color="auto"/>
            <w:bottom w:val="none" w:sz="0" w:space="0" w:color="auto"/>
            <w:right w:val="none" w:sz="0" w:space="0" w:color="auto"/>
          </w:divBdr>
        </w:div>
        <w:div w:id="469831511">
          <w:marLeft w:val="0"/>
          <w:marRight w:val="0"/>
          <w:marTop w:val="0"/>
          <w:marBottom w:val="0"/>
          <w:divBdr>
            <w:top w:val="none" w:sz="0" w:space="0" w:color="auto"/>
            <w:left w:val="none" w:sz="0" w:space="0" w:color="auto"/>
            <w:bottom w:val="none" w:sz="0" w:space="0" w:color="auto"/>
            <w:right w:val="none" w:sz="0" w:space="0" w:color="auto"/>
          </w:divBdr>
        </w:div>
        <w:div w:id="66613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yperlink" Target="https://withtwospoons.com/roasted-vegetabl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tfresh.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atfresh.org/recipe/desserts/roasted-stone-fruit-ice-cream" TargetMode="External"/><Relationship Id="rId20" Type="http://schemas.openxmlformats.org/officeDocument/2006/relationships/hyperlink" Target="https://www.myplate.gov/eat-healthy/vegetabl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ickr.com/photos/clairity/4761878982"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eatfresh.org/recipe/side-dish/roasted-root-vegetables" TargetMode="External"/><Relationship Id="rId23" Type="http://schemas.openxmlformats.org/officeDocument/2006/relationships/hyperlink" Target="mailto:rledonne@fccaa.org" TargetMode="External"/><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myplate.gov/eat-healthy/fruit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domainpictures.net/view-image.php?image=612&amp;picture=sweet-potatoes" TargetMode="External"/><Relationship Id="rId22" Type="http://schemas.openxmlformats.org/officeDocument/2006/relationships/hyperlink" Target="mailto:gbilly@fccaa.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B469CDD1D69247A5088BD53B11E2AC" ma:contentTypeVersion="2" ma:contentTypeDescription="Create a new document." ma:contentTypeScope="" ma:versionID="209d8d3ce6cafeb49c845075b012fede">
  <xsd:schema xmlns:xsd="http://www.w3.org/2001/XMLSchema" xmlns:xs="http://www.w3.org/2001/XMLSchema" xmlns:p="http://schemas.microsoft.com/office/2006/metadata/properties" xmlns:ns3="b61703d2-8637-4f8a-9e55-971d7ad97d9c" targetNamespace="http://schemas.microsoft.com/office/2006/metadata/properties" ma:root="true" ma:fieldsID="df50fe9c5ab52a86c60572d227ae896b" ns3:_="">
    <xsd:import namespace="b61703d2-8637-4f8a-9e55-971d7ad97d9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703d2-8637-4f8a-9e55-971d7ad97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BE9A3-5C1C-4009-8012-C5AF0FD7C5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AB6FE2-8B2A-40D4-B286-21D080D45DE3}">
  <ds:schemaRefs>
    <ds:schemaRef ds:uri="http://schemas.microsoft.com/sharepoint/v3/contenttype/forms"/>
  </ds:schemaRefs>
</ds:datastoreItem>
</file>

<file path=customXml/itemProps3.xml><?xml version="1.0" encoding="utf-8"?>
<ds:datastoreItem xmlns:ds="http://schemas.openxmlformats.org/officeDocument/2006/customXml" ds:itemID="{BDF31AC0-7851-45BE-833B-B9BC8F59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703d2-8637-4f8a-9e55-971d7ad9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Billy</dc:creator>
  <cp:keywords/>
  <dc:description/>
  <cp:lastModifiedBy>Gretchen Billy</cp:lastModifiedBy>
  <cp:revision>74</cp:revision>
  <dcterms:created xsi:type="dcterms:W3CDTF">2023-07-17T14:58:00Z</dcterms:created>
  <dcterms:modified xsi:type="dcterms:W3CDTF">2023-07-24T15:52:00Z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0x0101001BB469CDD1D69247A5088BD53B11E2AC</vt:lpwstr>
  </property>
</Properties>
</file>