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4A825" w14:textId="34B81D14" w:rsidR="003A6AE1" w:rsidRPr="00D33E4A" w:rsidRDefault="00D33E4A" w:rsidP="00D716AA">
      <w:pPr>
        <w:pStyle w:val="NoSpacing"/>
        <w:jc w:val="center"/>
        <w:rPr>
          <w:b/>
          <w:bCs/>
          <w:sz w:val="36"/>
          <w:szCs w:val="36"/>
        </w:rPr>
      </w:pPr>
      <w:r w:rsidRPr="00D33E4A">
        <w:rPr>
          <w:noProof/>
          <w:sz w:val="36"/>
          <w:szCs w:val="36"/>
        </w:rPr>
        <mc:AlternateContent>
          <mc:Choice Requires="wps">
            <w:drawing>
              <wp:anchor distT="0" distB="0" distL="114300" distR="114300" simplePos="0" relativeHeight="251660288" behindDoc="0" locked="0" layoutInCell="1" allowOverlap="1" wp14:anchorId="7AA6EBC2" wp14:editId="6E88DB29">
                <wp:simplePos x="0" y="0"/>
                <wp:positionH relativeFrom="margin">
                  <wp:posOffset>781050</wp:posOffset>
                </wp:positionH>
                <wp:positionV relativeFrom="paragraph">
                  <wp:posOffset>-857250</wp:posOffset>
                </wp:positionV>
                <wp:extent cx="4371975" cy="828675"/>
                <wp:effectExtent l="0" t="0" r="28575" b="28575"/>
                <wp:wrapNone/>
                <wp:docPr id="6" name="Flowchart: Process 6"/>
                <wp:cNvGraphicFramePr/>
                <a:graphic xmlns:a="http://schemas.openxmlformats.org/drawingml/2006/main">
                  <a:graphicData uri="http://schemas.microsoft.com/office/word/2010/wordprocessingShape">
                    <wps:wsp>
                      <wps:cNvSpPr/>
                      <wps:spPr>
                        <a:xfrm>
                          <a:off x="0" y="0"/>
                          <a:ext cx="4371975" cy="828675"/>
                        </a:xfrm>
                        <a:prstGeom prst="flowChartProcess">
                          <a:avLst/>
                        </a:prstGeom>
                        <a:solidFill>
                          <a:schemeClr val="tx2">
                            <a:lumMod val="75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90F9D6" w14:textId="5D538A8A" w:rsidR="00D33E4A" w:rsidRPr="00D33E4A" w:rsidRDefault="00D33E4A" w:rsidP="00D33E4A">
                            <w:pPr>
                              <w:jc w:val="center"/>
                              <w:rPr>
                                <w:rFonts w:ascii="Baguet Script" w:hAnsi="Baguet Script"/>
                                <w:sz w:val="40"/>
                                <w:szCs w:val="40"/>
                              </w:rPr>
                            </w:pPr>
                            <w:r w:rsidRPr="00D33E4A">
                              <w:rPr>
                                <w:rFonts w:ascii="Baguet Script" w:hAnsi="Baguet Script"/>
                                <w:sz w:val="40"/>
                                <w:szCs w:val="40"/>
                              </w:rPr>
                              <w:t>Fayette County Community Action Agency, Inc.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A6EBC2" id="_x0000_t109" coordsize="21600,21600" o:spt="109" path="m,l,21600r21600,l21600,xe">
                <v:stroke joinstyle="miter"/>
                <v:path gradientshapeok="t" o:connecttype="rect"/>
              </v:shapetype>
              <v:shape id="Flowchart: Process 6" o:spid="_x0000_s1026" type="#_x0000_t109" style="position:absolute;left:0;text-align:left;margin-left:61.5pt;margin-top:-67.5pt;width:344.25pt;height:6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" fillcolor="#323e4f [2415]" strokecolor="#323e4f [2415]" strokeweight="1pt">
                <v:textbox>
                  <w:txbxContent>
                    <w:p w14:paraId="6E90F9D6" w14:textId="5D538A8A" w:rsidR="00D33E4A" w:rsidRPr="00D33E4A" w:rsidRDefault="00D33E4A" w:rsidP="00D33E4A">
                      <w:pPr>
                        <w:jc w:val="center"/>
                        <w:rPr>
                          <w:rFonts w:ascii="Baguet Script" w:hAnsi="Baguet Script"/>
                          <w:sz w:val="40"/>
                          <w:szCs w:val="40"/>
                        </w:rPr>
                      </w:pPr>
                      <w:r w:rsidRPr="00D33E4A">
                        <w:rPr>
                          <w:rFonts w:ascii="Baguet Script" w:hAnsi="Baguet Script"/>
                          <w:sz w:val="40"/>
                          <w:szCs w:val="40"/>
                        </w:rPr>
                        <w:t>Fayette County Community Action Agency, Inc.</w:t>
                      </w:r>
                    </w:p>
                  </w:txbxContent>
                </v:textbox>
                <w10:wrap anchorx="margin"/>
              </v:shape>
            </w:pict>
          </mc:Fallback>
        </mc:AlternateContent>
      </w:r>
      <w:r w:rsidRPr="00D33E4A">
        <w:rPr>
          <w:noProof/>
          <w:sz w:val="36"/>
          <w:szCs w:val="36"/>
        </w:rPr>
        <w:drawing>
          <wp:anchor distT="0" distB="0" distL="114300" distR="114300" simplePos="0" relativeHeight="251659264" behindDoc="1" locked="0" layoutInCell="1" allowOverlap="1" wp14:anchorId="6DE88664" wp14:editId="76E97453">
            <wp:simplePos x="0" y="0"/>
            <wp:positionH relativeFrom="page">
              <wp:posOffset>6134100</wp:posOffset>
            </wp:positionH>
            <wp:positionV relativeFrom="paragraph">
              <wp:posOffset>-857250</wp:posOffset>
            </wp:positionV>
            <wp:extent cx="1572260" cy="89535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572260" cy="895350"/>
                    </a:xfrm>
                    <a:prstGeom prst="rect">
                      <a:avLst/>
                    </a:prstGeom>
                  </pic:spPr>
                </pic:pic>
              </a:graphicData>
            </a:graphic>
            <wp14:sizeRelH relativeFrom="page">
              <wp14:pctWidth>0</wp14:pctWidth>
            </wp14:sizeRelH>
            <wp14:sizeRelV relativeFrom="page">
              <wp14:pctHeight>0</wp14:pctHeight>
            </wp14:sizeRelV>
          </wp:anchor>
        </w:drawing>
      </w:r>
      <w:r w:rsidR="00515E67" w:rsidRPr="00D33E4A">
        <w:rPr>
          <w:noProof/>
          <w:sz w:val="36"/>
          <w:szCs w:val="36"/>
        </w:rPr>
        <w:drawing>
          <wp:anchor distT="0" distB="0" distL="114300" distR="114300" simplePos="0" relativeHeight="251658240" behindDoc="1" locked="0" layoutInCell="1" allowOverlap="1" wp14:anchorId="345A5653" wp14:editId="4D579D5E">
            <wp:simplePos x="0" y="0"/>
            <wp:positionH relativeFrom="column">
              <wp:posOffset>-847725</wp:posOffset>
            </wp:positionH>
            <wp:positionV relativeFrom="paragraph">
              <wp:posOffset>-857251</wp:posOffset>
            </wp:positionV>
            <wp:extent cx="1574335" cy="885825"/>
            <wp:effectExtent l="0" t="0" r="6985" b="0"/>
            <wp:wrapNone/>
            <wp:docPr id="1" name="Picture 1" descr="Photo of prepared crispy oven fried chi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of prepared crispy oven fried chick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8293" cy="888052"/>
                    </a:xfrm>
                    <a:prstGeom prst="rect">
                      <a:avLst/>
                    </a:prstGeom>
                    <a:noFill/>
                    <a:ln>
                      <a:noFill/>
                    </a:ln>
                  </pic:spPr>
                </pic:pic>
              </a:graphicData>
            </a:graphic>
            <wp14:sizeRelH relativeFrom="page">
              <wp14:pctWidth>0</wp14:pctWidth>
            </wp14:sizeRelH>
            <wp14:sizeRelV relativeFrom="page">
              <wp14:pctHeight>0</wp14:pctHeight>
            </wp14:sizeRelV>
          </wp:anchor>
        </w:drawing>
      </w:r>
      <w:r w:rsidR="00D716AA" w:rsidRPr="00D33E4A">
        <w:rPr>
          <w:b/>
          <w:bCs/>
          <w:sz w:val="36"/>
          <w:szCs w:val="36"/>
        </w:rPr>
        <w:t>September 2022 SNAP-Ed Newsletter and Recipe</w:t>
      </w:r>
    </w:p>
    <w:p w14:paraId="63ABE05A" w14:textId="72B17160" w:rsidR="00D716AA" w:rsidRPr="00D33E4A" w:rsidRDefault="00D716AA" w:rsidP="00D716AA">
      <w:pPr>
        <w:pStyle w:val="NoSpacing"/>
        <w:jc w:val="center"/>
        <w:rPr>
          <w:b/>
          <w:bCs/>
          <w:sz w:val="36"/>
          <w:szCs w:val="36"/>
        </w:rPr>
      </w:pPr>
      <w:r w:rsidRPr="00D33E4A">
        <w:rPr>
          <w:b/>
          <w:bCs/>
          <w:sz w:val="36"/>
          <w:szCs w:val="36"/>
        </w:rPr>
        <w:t>The Nutrition Education Program, NEP</w:t>
      </w:r>
    </w:p>
    <w:p w14:paraId="5BB2D507" w14:textId="75098B81" w:rsidR="00D716AA" w:rsidRDefault="00D716AA" w:rsidP="00515E67">
      <w:pPr>
        <w:pStyle w:val="NoSpacing"/>
        <w:jc w:val="center"/>
        <w:rPr>
          <w:b/>
          <w:bCs/>
          <w:i/>
          <w:iCs/>
        </w:rPr>
      </w:pPr>
      <w:r w:rsidRPr="00D716AA">
        <w:rPr>
          <w:b/>
          <w:bCs/>
          <w:i/>
          <w:iCs/>
        </w:rPr>
        <w:t>Featured information</w:t>
      </w:r>
      <w:r w:rsidR="00DF3890">
        <w:rPr>
          <w:b/>
          <w:bCs/>
          <w:i/>
          <w:iCs/>
        </w:rPr>
        <w:t xml:space="preserve"> on *Modifying a Recipe, found on the back of this newsletter!</w:t>
      </w:r>
    </w:p>
    <w:p w14:paraId="61DDABDF" w14:textId="10176BCC" w:rsidR="00D716AA" w:rsidRDefault="00D716AA" w:rsidP="00D716AA">
      <w:pPr>
        <w:pStyle w:val="NoSpacing"/>
        <w:jc w:val="center"/>
        <w:rPr>
          <w:b/>
          <w:bCs/>
          <w:i/>
          <w:iCs/>
        </w:rPr>
      </w:pPr>
    </w:p>
    <w:tbl>
      <w:tblPr>
        <w:tblStyle w:val="TableGrid"/>
        <w:tblW w:w="0" w:type="auto"/>
        <w:tblLook w:val="04A0" w:firstRow="1" w:lastRow="0" w:firstColumn="1" w:lastColumn="0" w:noHBand="0" w:noVBand="1"/>
      </w:tblPr>
      <w:tblGrid>
        <w:gridCol w:w="4675"/>
        <w:gridCol w:w="4675"/>
      </w:tblGrid>
      <w:tr w:rsidR="00D716AA" w:rsidRPr="000808E3" w14:paraId="1E5F0D6E" w14:textId="77777777" w:rsidTr="00D716AA">
        <w:trPr>
          <w:trHeight w:val="7127"/>
        </w:trPr>
        <w:tc>
          <w:tcPr>
            <w:tcW w:w="4675" w:type="dxa"/>
          </w:tcPr>
          <w:p w14:paraId="5081B329" w14:textId="380C8198" w:rsidR="00D716AA" w:rsidRDefault="00D716AA" w:rsidP="00D716AA">
            <w:pPr>
              <w:pStyle w:val="NoSpacing"/>
              <w:jc w:val="center"/>
              <w:rPr>
                <w:b/>
                <w:bCs/>
                <w:sz w:val="28"/>
                <w:szCs w:val="28"/>
                <w:u w:val="single"/>
              </w:rPr>
            </w:pPr>
            <w:r w:rsidRPr="00D716AA">
              <w:rPr>
                <w:b/>
                <w:bCs/>
                <w:sz w:val="28"/>
                <w:szCs w:val="28"/>
                <w:u w:val="single"/>
              </w:rPr>
              <w:t>Crispy Oven-Fried Chicken</w:t>
            </w:r>
          </w:p>
          <w:p w14:paraId="26B6A9D5" w14:textId="48DEA363" w:rsidR="00D716AA" w:rsidRDefault="00D716AA" w:rsidP="00D716AA">
            <w:pPr>
              <w:pStyle w:val="NoSpacing"/>
              <w:jc w:val="center"/>
              <w:rPr>
                <w:b/>
                <w:bCs/>
                <w:i/>
                <w:iCs/>
              </w:rPr>
            </w:pPr>
            <w:r w:rsidRPr="00D716AA">
              <w:rPr>
                <w:b/>
                <w:bCs/>
                <w:i/>
                <w:iCs/>
              </w:rPr>
              <w:t>“Everyone will love this chicken- and it’s good for the heart!”</w:t>
            </w:r>
          </w:p>
          <w:p w14:paraId="721D8DAF" w14:textId="004CEE27" w:rsidR="00D716AA" w:rsidRDefault="00D716AA" w:rsidP="00D716AA">
            <w:pPr>
              <w:pStyle w:val="NoSpacing"/>
            </w:pPr>
          </w:p>
          <w:p w14:paraId="144184BF" w14:textId="3962DD47" w:rsidR="00D716AA" w:rsidRDefault="00D8739C" w:rsidP="00D716AA">
            <w:pPr>
              <w:pStyle w:val="NoSpacing"/>
            </w:pPr>
            <w:r>
              <w:rPr>
                <w:noProof/>
                <w:sz w:val="36"/>
                <w:szCs w:val="36"/>
              </w:rPr>
              <w:drawing>
                <wp:anchor distT="0" distB="0" distL="114300" distR="114300" simplePos="0" relativeHeight="251661312" behindDoc="1" locked="0" layoutInCell="1" allowOverlap="1" wp14:anchorId="03F83EDC" wp14:editId="497710F4">
                  <wp:simplePos x="0" y="0"/>
                  <wp:positionH relativeFrom="column">
                    <wp:posOffset>1576704</wp:posOffset>
                  </wp:positionH>
                  <wp:positionV relativeFrom="paragraph">
                    <wp:posOffset>13970</wp:posOffset>
                  </wp:positionV>
                  <wp:extent cx="1255960" cy="781050"/>
                  <wp:effectExtent l="114300" t="285750" r="40005" b="2857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rot="2050069">
                            <a:off x="0" y="0"/>
                            <a:ext cx="1255960" cy="781050"/>
                          </a:xfrm>
                          <a:prstGeom prst="rect">
                            <a:avLst/>
                          </a:prstGeom>
                        </pic:spPr>
                      </pic:pic>
                    </a:graphicData>
                  </a:graphic>
                  <wp14:sizeRelH relativeFrom="page">
                    <wp14:pctWidth>0</wp14:pctWidth>
                  </wp14:sizeRelH>
                  <wp14:sizeRelV relativeFrom="page">
                    <wp14:pctHeight>0</wp14:pctHeight>
                  </wp14:sizeRelV>
                </wp:anchor>
              </w:drawing>
            </w:r>
            <w:r w:rsidR="00D716AA" w:rsidRPr="00900D36">
              <w:rPr>
                <w:b/>
                <w:bCs/>
                <w:u w:val="single"/>
              </w:rPr>
              <w:t>Makes</w:t>
            </w:r>
            <w:r w:rsidR="00D716AA">
              <w:t>: 10 servings</w:t>
            </w:r>
          </w:p>
          <w:p w14:paraId="1E0BFF20" w14:textId="086971E6" w:rsidR="00D716AA" w:rsidRDefault="00D716AA" w:rsidP="00D716AA">
            <w:pPr>
              <w:pStyle w:val="NoSpacing"/>
            </w:pPr>
            <w:r w:rsidRPr="00900D36">
              <w:rPr>
                <w:b/>
                <w:bCs/>
                <w:u w:val="single"/>
              </w:rPr>
              <w:t>Serving Size</w:t>
            </w:r>
            <w:r>
              <w:t>: 1.5 pieces</w:t>
            </w:r>
          </w:p>
          <w:p w14:paraId="5043285F" w14:textId="7A415407" w:rsidR="00D716AA" w:rsidRDefault="00D716AA" w:rsidP="00D716AA">
            <w:pPr>
              <w:pStyle w:val="NoSpacing"/>
            </w:pPr>
            <w:r w:rsidRPr="00900D36">
              <w:rPr>
                <w:b/>
                <w:bCs/>
                <w:u w:val="single"/>
              </w:rPr>
              <w:t>Ready In</w:t>
            </w:r>
            <w:r>
              <w:t>: 2 hour, 3 minutes</w:t>
            </w:r>
          </w:p>
          <w:p w14:paraId="396052F4" w14:textId="684EEBF8" w:rsidR="00EE429B" w:rsidRPr="00900D36" w:rsidRDefault="00EE429B" w:rsidP="00D716AA">
            <w:pPr>
              <w:pStyle w:val="NoSpacing"/>
              <w:rPr>
                <w:b/>
                <w:bCs/>
                <w:u w:val="single"/>
              </w:rPr>
            </w:pPr>
            <w:r w:rsidRPr="00900D36">
              <w:rPr>
                <w:b/>
                <w:bCs/>
                <w:u w:val="single"/>
              </w:rPr>
              <w:t>Ingredients</w:t>
            </w:r>
          </w:p>
          <w:p w14:paraId="36BF6B2D" w14:textId="27A5FE0F" w:rsidR="00EE429B" w:rsidRDefault="00EE429B" w:rsidP="00D716AA">
            <w:pPr>
              <w:pStyle w:val="NoSpacing"/>
            </w:pPr>
            <w:r>
              <w:t xml:space="preserve">½ cup milk </w:t>
            </w:r>
            <w:r w:rsidRPr="00EF0CFE">
              <w:rPr>
                <w:i/>
                <w:iCs/>
              </w:rPr>
              <w:t>fat-free</w:t>
            </w:r>
            <w:r>
              <w:t xml:space="preserve"> or buttermilk</w:t>
            </w:r>
          </w:p>
          <w:p w14:paraId="26103E8C" w14:textId="5E996840" w:rsidR="00EE429B" w:rsidRDefault="00EE429B" w:rsidP="00D716AA">
            <w:pPr>
              <w:pStyle w:val="NoSpacing"/>
            </w:pPr>
            <w:r>
              <w:t>1 teaspoon poultry seasoning</w:t>
            </w:r>
          </w:p>
          <w:p w14:paraId="3E414467" w14:textId="16406554" w:rsidR="00EE429B" w:rsidRDefault="00D8739C" w:rsidP="00D716AA">
            <w:pPr>
              <w:pStyle w:val="NoSpacing"/>
            </w:pPr>
            <w:r>
              <w:rPr>
                <w:noProof/>
                <w:sz w:val="36"/>
                <w:szCs w:val="36"/>
              </w:rPr>
              <w:drawing>
                <wp:anchor distT="0" distB="0" distL="114300" distR="114300" simplePos="0" relativeHeight="251663360" behindDoc="1" locked="0" layoutInCell="1" allowOverlap="1" wp14:anchorId="5C669C13" wp14:editId="4E7C1BB5">
                  <wp:simplePos x="0" y="0"/>
                  <wp:positionH relativeFrom="page">
                    <wp:posOffset>1912303</wp:posOffset>
                  </wp:positionH>
                  <wp:positionV relativeFrom="paragraph">
                    <wp:posOffset>133667</wp:posOffset>
                  </wp:positionV>
                  <wp:extent cx="965270" cy="600277"/>
                  <wp:effectExtent l="220662" t="84138" r="207963" b="93662"/>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rot="7982762">
                            <a:off x="0" y="0"/>
                            <a:ext cx="965270" cy="600277"/>
                          </a:xfrm>
                          <a:prstGeom prst="rect">
                            <a:avLst/>
                          </a:prstGeom>
                        </pic:spPr>
                      </pic:pic>
                    </a:graphicData>
                  </a:graphic>
                  <wp14:sizeRelH relativeFrom="page">
                    <wp14:pctWidth>0</wp14:pctWidth>
                  </wp14:sizeRelH>
                  <wp14:sizeRelV relativeFrom="page">
                    <wp14:pctHeight>0</wp14:pctHeight>
                  </wp14:sizeRelV>
                </wp:anchor>
              </w:drawing>
            </w:r>
            <w:r w:rsidR="00EE429B">
              <w:t xml:space="preserve">1 cup cornflakes </w:t>
            </w:r>
            <w:r w:rsidR="00EE429B" w:rsidRPr="00EF0CFE">
              <w:rPr>
                <w:i/>
                <w:iCs/>
              </w:rPr>
              <w:t>crumbled</w:t>
            </w:r>
          </w:p>
          <w:p w14:paraId="1CF2E6B8" w14:textId="60B6A90F" w:rsidR="00EE429B" w:rsidRDefault="0089598B" w:rsidP="00D716AA">
            <w:pPr>
              <w:pStyle w:val="NoSpacing"/>
            </w:pPr>
            <w:r>
              <w:t>1 ½ tablespoons onion powder</w:t>
            </w:r>
          </w:p>
          <w:p w14:paraId="5A80809C" w14:textId="7DC57F8C" w:rsidR="0089598B" w:rsidRDefault="0089598B" w:rsidP="00D716AA">
            <w:pPr>
              <w:pStyle w:val="NoSpacing"/>
            </w:pPr>
            <w:r>
              <w:t>1 ½ tablespoons garlic powder</w:t>
            </w:r>
          </w:p>
          <w:p w14:paraId="1CBB209D" w14:textId="4376C3F3" w:rsidR="0089598B" w:rsidRDefault="0089598B" w:rsidP="00D716AA">
            <w:pPr>
              <w:pStyle w:val="NoSpacing"/>
            </w:pPr>
            <w:r>
              <w:t>2 teaspoons black pepper</w:t>
            </w:r>
          </w:p>
          <w:p w14:paraId="3E482AC7" w14:textId="0472967B" w:rsidR="0089598B" w:rsidRDefault="0089598B" w:rsidP="00D716AA">
            <w:pPr>
              <w:pStyle w:val="NoSpacing"/>
            </w:pPr>
            <w:r>
              <w:t>2 teaspoons crushed red pepper flakes</w:t>
            </w:r>
          </w:p>
          <w:p w14:paraId="3B03A315" w14:textId="058B806D" w:rsidR="0089598B" w:rsidRDefault="0089598B" w:rsidP="00D716AA">
            <w:pPr>
              <w:pStyle w:val="NoSpacing"/>
            </w:pPr>
            <w:r>
              <w:t xml:space="preserve">1 teaspoon ginger </w:t>
            </w:r>
            <w:r w:rsidRPr="00EF0CFE">
              <w:rPr>
                <w:i/>
                <w:iCs/>
              </w:rPr>
              <w:t>ground</w:t>
            </w:r>
          </w:p>
          <w:p w14:paraId="53CA760A" w14:textId="2B604A56" w:rsidR="0089598B" w:rsidRDefault="0089598B" w:rsidP="00D716AA">
            <w:pPr>
              <w:pStyle w:val="NoSpacing"/>
            </w:pPr>
            <w:r>
              <w:t xml:space="preserve">8 pieces chicken </w:t>
            </w:r>
            <w:r w:rsidRPr="00EF0CFE">
              <w:rPr>
                <w:i/>
                <w:iCs/>
              </w:rPr>
              <w:t>skinless (4 breasts, 4 drumsticks)</w:t>
            </w:r>
          </w:p>
          <w:p w14:paraId="281086BB" w14:textId="5EA83C64" w:rsidR="0089598B" w:rsidRDefault="0089598B" w:rsidP="00D716AA">
            <w:pPr>
              <w:pStyle w:val="NoSpacing"/>
            </w:pPr>
            <w:r>
              <w:t xml:space="preserve">Paprika </w:t>
            </w:r>
            <w:r w:rsidRPr="00EF0CFE">
              <w:rPr>
                <w:i/>
                <w:iCs/>
              </w:rPr>
              <w:t>pinch</w:t>
            </w:r>
          </w:p>
          <w:p w14:paraId="7721A769" w14:textId="264AE580" w:rsidR="0089598B" w:rsidRDefault="0089598B" w:rsidP="00D716AA">
            <w:pPr>
              <w:pStyle w:val="NoSpacing"/>
            </w:pPr>
            <w:r>
              <w:t>1 teaspoon vegetable oil</w:t>
            </w:r>
          </w:p>
          <w:p w14:paraId="22531E38" w14:textId="4BA8127D" w:rsidR="0089598B" w:rsidRPr="00900D36" w:rsidRDefault="0089598B" w:rsidP="00D716AA">
            <w:pPr>
              <w:pStyle w:val="NoSpacing"/>
              <w:rPr>
                <w:b/>
                <w:bCs/>
                <w:u w:val="single"/>
              </w:rPr>
            </w:pPr>
            <w:r w:rsidRPr="00900D36">
              <w:rPr>
                <w:b/>
                <w:bCs/>
                <w:u w:val="single"/>
              </w:rPr>
              <w:t>Directions</w:t>
            </w:r>
          </w:p>
          <w:p w14:paraId="09DA1896" w14:textId="46E9BE97" w:rsidR="00397398" w:rsidRDefault="00397398" w:rsidP="00D716AA">
            <w:pPr>
              <w:pStyle w:val="NoSpacing"/>
            </w:pPr>
            <w:r>
              <w:t>1.</w:t>
            </w:r>
            <w:r w:rsidR="00900D36">
              <w:t xml:space="preserve"> </w:t>
            </w:r>
            <w:r>
              <w:t>Preheat oven to 350 degrees</w:t>
            </w:r>
            <w:r w:rsidR="00E06206">
              <w:t>.</w:t>
            </w:r>
          </w:p>
          <w:p w14:paraId="106EE81C" w14:textId="12A69E5E" w:rsidR="00397398" w:rsidRDefault="00397398" w:rsidP="00D716AA">
            <w:pPr>
              <w:pStyle w:val="NoSpacing"/>
            </w:pPr>
            <w:r>
              <w:t>2.</w:t>
            </w:r>
            <w:r w:rsidR="00900D36">
              <w:t xml:space="preserve"> </w:t>
            </w:r>
            <w:r>
              <w:t>Add ½ teaspoon of poultry seasoning to milk.</w:t>
            </w:r>
          </w:p>
          <w:p w14:paraId="206354D9" w14:textId="1D1643A2" w:rsidR="00397398" w:rsidRDefault="00397398" w:rsidP="00D716AA">
            <w:pPr>
              <w:pStyle w:val="NoSpacing"/>
            </w:pPr>
            <w:r>
              <w:t>3.</w:t>
            </w:r>
            <w:r w:rsidR="00900D36">
              <w:t xml:space="preserve"> </w:t>
            </w:r>
            <w:r>
              <w:t>Combine all other spices with cornflake crumbs, and place in a plastic bag.  Pour milk into medium-size bowl.</w:t>
            </w:r>
          </w:p>
          <w:p w14:paraId="5C7F8941" w14:textId="1381652E" w:rsidR="00397398" w:rsidRDefault="00397398" w:rsidP="00D716AA">
            <w:pPr>
              <w:pStyle w:val="NoSpacing"/>
            </w:pPr>
            <w:r>
              <w:t>4.</w:t>
            </w:r>
            <w:r w:rsidR="00900D36">
              <w:t xml:space="preserve"> </w:t>
            </w:r>
            <w:r>
              <w:t xml:space="preserve">Dip chicken into milk and shake to remove </w:t>
            </w:r>
            <w:r w:rsidR="00691E66">
              <w:t xml:space="preserve">excess.  Quickly shake in bag with seasonings and </w:t>
            </w:r>
            <w:r w:rsidR="00E56B2A">
              <w:t>crumbs and</w:t>
            </w:r>
            <w:r w:rsidR="00691E66">
              <w:t xml:space="preserve"> remove the chicken from the bag.</w:t>
            </w:r>
          </w:p>
          <w:p w14:paraId="034C071D" w14:textId="3939824E" w:rsidR="00691E66" w:rsidRDefault="00691E66" w:rsidP="00D716AA">
            <w:pPr>
              <w:pStyle w:val="NoSpacing"/>
            </w:pPr>
            <w:r>
              <w:t>5.</w:t>
            </w:r>
            <w:r w:rsidR="00900D36">
              <w:t xml:space="preserve"> </w:t>
            </w:r>
            <w:r>
              <w:t>Refrigerate chicken for 1 hour.</w:t>
            </w:r>
          </w:p>
          <w:p w14:paraId="78CF8DC9" w14:textId="6E48CFDC" w:rsidR="00E56B2A" w:rsidRDefault="00E56B2A" w:rsidP="00D716AA">
            <w:pPr>
              <w:pStyle w:val="NoSpacing"/>
            </w:pPr>
            <w:r>
              <w:t>6.</w:t>
            </w:r>
            <w:r w:rsidR="00900D36">
              <w:t xml:space="preserve"> </w:t>
            </w:r>
            <w:r>
              <w:t>Remove chicken from refrigerator and sprinkle lightly with paprika for color.</w:t>
            </w:r>
          </w:p>
          <w:p w14:paraId="63C9E68C" w14:textId="7A5B2FD7" w:rsidR="00E56B2A" w:rsidRDefault="00E56B2A" w:rsidP="00D716AA">
            <w:pPr>
              <w:pStyle w:val="NoSpacing"/>
            </w:pPr>
            <w:r>
              <w:t>7.</w:t>
            </w:r>
            <w:r w:rsidR="00900D36">
              <w:t xml:space="preserve"> </w:t>
            </w:r>
            <w:r>
              <w:t>Space chicken evenly on a greased baking pan.</w:t>
            </w:r>
          </w:p>
          <w:p w14:paraId="18ACF5F2" w14:textId="1747544D" w:rsidR="00D716AA" w:rsidRPr="00D716AA" w:rsidRDefault="00E56B2A" w:rsidP="00D716AA">
            <w:pPr>
              <w:pStyle w:val="NoSpacing"/>
            </w:pPr>
            <w:r>
              <w:t>8.</w:t>
            </w:r>
            <w:r w:rsidR="00900D36">
              <w:t xml:space="preserve"> </w:t>
            </w:r>
            <w:r>
              <w:t>Cover with aluminum foil and bake for 40 minutes.  Remove foil and continue baking for another 30-40 minutes or until meat can easily be pulled away from the bone with a fork.  Drumsticks may require less baking time than breasts.  Crumbs will form a crispy “skin”.</w:t>
            </w:r>
          </w:p>
        </w:tc>
        <w:tc>
          <w:tcPr>
            <w:tcW w:w="4675" w:type="dxa"/>
          </w:tcPr>
          <w:p w14:paraId="1AF6804D" w14:textId="23EB2799" w:rsidR="002F71AC" w:rsidRPr="002F71AC" w:rsidRDefault="008F68E6" w:rsidP="002F71AC">
            <w:pPr>
              <w:pStyle w:val="NoSpacing"/>
              <w:jc w:val="center"/>
              <w:rPr>
                <w:b/>
                <w:bCs/>
                <w:sz w:val="28"/>
                <w:szCs w:val="28"/>
                <w:u w:val="single"/>
              </w:rPr>
            </w:pPr>
            <w:r w:rsidRPr="008F68E6">
              <w:rPr>
                <w:b/>
                <w:bCs/>
                <w:sz w:val="28"/>
                <w:szCs w:val="28"/>
                <w:u w:val="single"/>
              </w:rPr>
              <w:t>Recipe Notes, Ideas, and Substitutes</w:t>
            </w:r>
          </w:p>
          <w:p w14:paraId="19AE7348" w14:textId="3CFA45D8" w:rsidR="00AB7A0D" w:rsidRDefault="00AB7A0D" w:rsidP="00AB7A0D">
            <w:pPr>
              <w:pStyle w:val="NoSpacing"/>
              <w:numPr>
                <w:ilvl w:val="0"/>
                <w:numId w:val="3"/>
              </w:numPr>
            </w:pPr>
            <w:r w:rsidRPr="002F71AC">
              <w:rPr>
                <w:b/>
                <w:bCs/>
                <w:i/>
                <w:iCs/>
              </w:rPr>
              <w:t>What will you need to make Crispy Oven-Fried Chicken?</w:t>
            </w:r>
            <w:r>
              <w:t xml:space="preserve">  Measuring cups and spoons, a plastic bag, paper towels, aluminum foil, a medium bowl and a baking sheet.</w:t>
            </w:r>
          </w:p>
          <w:p w14:paraId="09718C0C" w14:textId="064EA9CB" w:rsidR="00A12F0E" w:rsidRDefault="00A12F0E" w:rsidP="00A12F0E">
            <w:pPr>
              <w:pStyle w:val="NoSpacing"/>
              <w:numPr>
                <w:ilvl w:val="0"/>
                <w:numId w:val="3"/>
              </w:numPr>
            </w:pPr>
            <w:r>
              <w:rPr>
                <w:b/>
                <w:bCs/>
                <w:i/>
                <w:iCs/>
              </w:rPr>
              <w:t>Fayette County Community Action</w:t>
            </w:r>
            <w:r w:rsidR="00EB4262">
              <w:rPr>
                <w:b/>
                <w:bCs/>
                <w:i/>
                <w:iCs/>
              </w:rPr>
              <w:t xml:space="preserve"> </w:t>
            </w:r>
            <w:r>
              <w:rPr>
                <w:b/>
                <w:bCs/>
                <w:i/>
                <w:iCs/>
              </w:rPr>
              <w:t>Food Bank</w:t>
            </w:r>
            <w:r w:rsidR="00EB4262">
              <w:rPr>
                <w:b/>
                <w:bCs/>
                <w:i/>
                <w:iCs/>
              </w:rPr>
              <w:t xml:space="preserve">- </w:t>
            </w:r>
            <w:r>
              <w:rPr>
                <w:b/>
                <w:bCs/>
                <w:i/>
                <w:iCs/>
              </w:rPr>
              <w:t>September’s Food Distribution Box…</w:t>
            </w:r>
            <w:r>
              <w:t>To make the Crispy Oven-Fried Chicken recipe, use chicken drumsticks found in this month’s food distribution box.</w:t>
            </w:r>
            <w:r w:rsidR="00822E71">
              <w:t xml:space="preserve">  The Crispy Oven-Fried Chicken recipe calls for 1 cup of cornflakes cereal.  Cereal will be provided </w:t>
            </w:r>
            <w:r w:rsidR="00EB4262">
              <w:t>at food distribution</w:t>
            </w:r>
            <w:r w:rsidR="00822E71">
              <w:t xml:space="preserve">.  Substitute cornflakes with the type of cereal found in your food distribution </w:t>
            </w:r>
            <w:r w:rsidR="00EB4262">
              <w:t>box or</w:t>
            </w:r>
            <w:r w:rsidR="00822E71">
              <w:t xml:space="preserve"> use any cereal of your choice.  Add color, flavor, nutrients, and the daily recommendation of vegetables (3 cups per day) to your plate, by including items found in September’s fresh produce box, as a side dish to your Crispy Oven-Fried Chicken!    </w:t>
            </w:r>
            <w:r>
              <w:t xml:space="preserve">  </w:t>
            </w:r>
          </w:p>
          <w:p w14:paraId="4C40FF7D" w14:textId="3BF6419A" w:rsidR="00AB7A0D" w:rsidRPr="00AB7A0D" w:rsidRDefault="00AB7A0D" w:rsidP="00D85AA1">
            <w:pPr>
              <w:pStyle w:val="NoSpacing"/>
              <w:jc w:val="center"/>
              <w:rPr>
                <w:b/>
                <w:bCs/>
                <w:sz w:val="28"/>
                <w:szCs w:val="28"/>
                <w:u w:val="single"/>
              </w:rPr>
            </w:pPr>
            <w:r w:rsidRPr="00AB7A0D">
              <w:rPr>
                <w:b/>
                <w:bCs/>
                <w:sz w:val="28"/>
                <w:szCs w:val="28"/>
                <w:u w:val="single"/>
              </w:rPr>
              <w:t>Find Delicious Dates in Your September Food Distribution Box!</w:t>
            </w:r>
          </w:p>
          <w:p w14:paraId="3E6406A0" w14:textId="6AEA66FD" w:rsidR="00AB7A0D" w:rsidRPr="009E6A00" w:rsidRDefault="00AB7A0D" w:rsidP="00D85AA1">
            <w:pPr>
              <w:pStyle w:val="NoSpacing"/>
              <w:jc w:val="center"/>
              <w:rPr>
                <w:lang w:val="fr-FR"/>
              </w:rPr>
            </w:pPr>
            <w:r>
              <w:t>Let’s learn</w:t>
            </w:r>
            <w:r w:rsidR="00CC6E4C">
              <w:t xml:space="preserve"> </w:t>
            </w:r>
            <w:r>
              <w:t xml:space="preserve">about dates!  Dates are a small, highly sweet fruit with a hard pit inside.  They grow on trees and can be eaten raw as a </w:t>
            </w:r>
            <w:r w:rsidR="005B2F77">
              <w:t>snack or</w:t>
            </w:r>
            <w:r>
              <w:t xml:space="preserve"> added to</w:t>
            </w:r>
            <w:r w:rsidR="00D013CA">
              <w:t xml:space="preserve"> salads and</w:t>
            </w:r>
            <w:r>
              <w:t xml:space="preserve"> other dishes as a sweetener.  </w:t>
            </w:r>
            <w:r w:rsidR="008C1888">
              <w:t>Dates are fat free,</w:t>
            </w:r>
            <w:r w:rsidR="00BF5EF5">
              <w:t xml:space="preserve"> </w:t>
            </w:r>
            <w:r w:rsidR="008C1888">
              <w:t xml:space="preserve">cholesterol free, sodium free, and a good source of fiber (¼ cup of dates provides 12% of the daily value for fiber).  </w:t>
            </w:r>
            <w:r w:rsidR="005B2F77">
              <w:t>Dates also provide 8% of your daily potassium recommendation and 6% of your daily manganese recommendation in a ¼ cup.  Dates can be stored on the counter in a closed container for several months, or in the fridge for up to a year</w:t>
            </w:r>
            <w:r w:rsidR="009E6A00">
              <w:t xml:space="preserve">.  </w:t>
            </w:r>
            <w:r w:rsidR="009E6A00" w:rsidRPr="009E6A00">
              <w:rPr>
                <w:b/>
                <w:bCs/>
                <w:i/>
                <w:iCs/>
                <w:lang w:val="fr-FR"/>
              </w:rPr>
              <w:t>Information source on Dates</w:t>
            </w:r>
            <w:r w:rsidR="009E6A00" w:rsidRPr="009E6A00">
              <w:rPr>
                <w:lang w:val="fr-FR"/>
              </w:rPr>
              <w:t xml:space="preserve">: </w:t>
            </w:r>
            <w:hyperlink r:id="rId11" w:history="1">
              <w:r w:rsidR="009E6A00" w:rsidRPr="009E6A00">
                <w:rPr>
                  <w:rStyle w:val="Hyperlink"/>
                  <w:i/>
                  <w:iCs/>
                  <w:lang w:val="fr-FR"/>
                </w:rPr>
                <w:t>https://eatfresh.org/discover-foods/dates#</w:t>
              </w:r>
            </w:hyperlink>
            <w:r w:rsidR="009E6A00">
              <w:rPr>
                <w:lang w:val="fr-FR"/>
              </w:rPr>
              <w:t xml:space="preserve"> </w:t>
            </w:r>
            <w:r w:rsidR="00486225" w:rsidRPr="009E6A00">
              <w:rPr>
                <w:lang w:val="fr-FR"/>
              </w:rPr>
              <w:t xml:space="preserve">   </w:t>
            </w:r>
          </w:p>
        </w:tc>
      </w:tr>
    </w:tbl>
    <w:p w14:paraId="6A984965" w14:textId="3FA0C899" w:rsidR="00A12F0E" w:rsidRPr="009E6A00" w:rsidRDefault="00A12F0E" w:rsidP="0093229C">
      <w:pPr>
        <w:pStyle w:val="NoSpacing"/>
        <w:jc w:val="center"/>
        <w:rPr>
          <w:lang w:val="fr-FR"/>
        </w:rPr>
      </w:pPr>
    </w:p>
    <w:p w14:paraId="29E441E2" w14:textId="77777777" w:rsidR="00207DE2" w:rsidRPr="00207DE2" w:rsidRDefault="00207DE2" w:rsidP="00207DE2">
      <w:pPr>
        <w:pStyle w:val="NoSpacing"/>
        <w:jc w:val="center"/>
        <w:rPr>
          <w:i/>
          <w:iCs/>
        </w:rPr>
      </w:pPr>
      <w:r w:rsidRPr="00207DE2">
        <w:rPr>
          <w:b/>
          <w:bCs/>
          <w:i/>
          <w:iCs/>
          <w:sz w:val="24"/>
          <w:szCs w:val="24"/>
        </w:rPr>
        <w:t>Recipe source for Crispy Oven-Fried Chicken</w:t>
      </w:r>
      <w:r w:rsidRPr="00207DE2">
        <w:rPr>
          <w:i/>
          <w:iCs/>
        </w:rPr>
        <w:t>:</w:t>
      </w:r>
    </w:p>
    <w:p w14:paraId="163C74AB" w14:textId="154F6F81" w:rsidR="00207DE2" w:rsidRDefault="00207DE2" w:rsidP="00207DE2">
      <w:pPr>
        <w:pStyle w:val="NoSpacing"/>
        <w:jc w:val="center"/>
        <w:rPr>
          <w:i/>
          <w:iCs/>
        </w:rPr>
      </w:pPr>
      <w:r w:rsidRPr="00207DE2">
        <w:rPr>
          <w:i/>
          <w:iCs/>
        </w:rPr>
        <w:t xml:space="preserve"> </w:t>
      </w:r>
      <w:hyperlink r:id="rId12" w:history="1">
        <w:r w:rsidRPr="00207DE2">
          <w:rPr>
            <w:rStyle w:val="Hyperlink"/>
            <w:i/>
            <w:iCs/>
          </w:rPr>
          <w:t>https://eatfresh.org/recipe/main-dish/crispy-oven-fried-chicken</w:t>
        </w:r>
      </w:hyperlink>
    </w:p>
    <w:p w14:paraId="5F33EFB6" w14:textId="4669E21E" w:rsidR="002779ED" w:rsidRDefault="007D0087" w:rsidP="007D0087">
      <w:pPr>
        <w:pStyle w:val="NoSpacing"/>
        <w:jc w:val="center"/>
      </w:pPr>
      <w:r>
        <w:rPr>
          <w:noProof/>
        </w:rPr>
        <w:lastRenderedPageBreak/>
        <mc:AlternateContent>
          <mc:Choice Requires="wps">
            <w:drawing>
              <wp:anchor distT="0" distB="0" distL="114300" distR="114300" simplePos="0" relativeHeight="251664384" behindDoc="0" locked="0" layoutInCell="1" allowOverlap="1" wp14:anchorId="6A430E9B" wp14:editId="4BA3A805">
                <wp:simplePos x="0" y="0"/>
                <wp:positionH relativeFrom="margin">
                  <wp:align>left</wp:align>
                </wp:positionH>
                <wp:positionV relativeFrom="paragraph">
                  <wp:posOffset>-838200</wp:posOffset>
                </wp:positionV>
                <wp:extent cx="4391025" cy="821690"/>
                <wp:effectExtent l="0" t="0" r="28575" b="16510"/>
                <wp:wrapNone/>
                <wp:docPr id="5" name="Flowchart: Process 5"/>
                <wp:cNvGraphicFramePr/>
                <a:graphic xmlns:a="http://schemas.openxmlformats.org/drawingml/2006/main">
                  <a:graphicData uri="http://schemas.microsoft.com/office/word/2010/wordprocessingShape">
                    <wps:wsp>
                      <wps:cNvSpPr/>
                      <wps:spPr>
                        <a:xfrm>
                          <a:off x="0" y="0"/>
                          <a:ext cx="4391025" cy="821690"/>
                        </a:xfrm>
                        <a:prstGeom prst="flowChartProcess">
                          <a:avLst/>
                        </a:prstGeom>
                        <a:solidFill>
                          <a:schemeClr val="tx2">
                            <a:lumMod val="75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97234E" w14:textId="2FAF7EE7" w:rsidR="007D0087" w:rsidRPr="007D0087" w:rsidRDefault="007D0087" w:rsidP="007D0087">
                            <w:pPr>
                              <w:jc w:val="center"/>
                              <w:rPr>
                                <w:rFonts w:ascii="Baguet Script" w:hAnsi="Baguet Script"/>
                                <w:sz w:val="44"/>
                                <w:szCs w:val="44"/>
                              </w:rPr>
                            </w:pPr>
                            <w:r w:rsidRPr="007D0087">
                              <w:rPr>
                                <w:rFonts w:ascii="Baguet Script" w:hAnsi="Baguet Script"/>
                                <w:sz w:val="44"/>
                                <w:szCs w:val="44"/>
                              </w:rPr>
                              <w:t>Modifying a Recipe: Tips to a Healthier Meal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430E9B" id="_x0000_t109" coordsize="21600,21600" o:spt="109" path="m,l,21600r21600,l21600,xe">
                <v:stroke joinstyle="miter"/>
                <v:path gradientshapeok="t" o:connecttype="rect"/>
              </v:shapetype>
              <v:shape id="Flowchart: Process 5" o:spid="_x0000_s1027" type="#_x0000_t109" style="position:absolute;left:0;text-align:left;margin-left:0;margin-top:-66pt;width:345.75pt;height:64.7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" fillcolor="#323e4f [2415]" strokecolor="#323e4f [2415]" strokeweight="1pt">
                <v:textbox>
                  <w:txbxContent>
                    <w:p w14:paraId="4D97234E" w14:textId="2FAF7EE7" w:rsidR="007D0087" w:rsidRPr="007D0087" w:rsidRDefault="007D0087" w:rsidP="007D0087">
                      <w:pPr>
                        <w:jc w:val="center"/>
                        <w:rPr>
                          <w:rFonts w:ascii="Baguet Script" w:hAnsi="Baguet Script"/>
                          <w:sz w:val="44"/>
                          <w:szCs w:val="44"/>
                        </w:rPr>
                      </w:pPr>
                      <w:r w:rsidRPr="007D0087">
                        <w:rPr>
                          <w:rFonts w:ascii="Baguet Script" w:hAnsi="Baguet Script"/>
                          <w:sz w:val="44"/>
                          <w:szCs w:val="44"/>
                        </w:rPr>
                        <w:t>Modifying a Recipe: Tips to a Healthier Meal</w:t>
                      </w:r>
                    </w:p>
                  </w:txbxContent>
                </v:textbox>
                <w10:wrap anchorx="margin"/>
              </v:shape>
            </w:pict>
          </mc:Fallback>
        </mc:AlternateContent>
      </w:r>
      <w:r>
        <w:rPr>
          <w:noProof/>
        </w:rPr>
        <w:drawing>
          <wp:anchor distT="0" distB="0" distL="114300" distR="114300" simplePos="0" relativeHeight="251665408" behindDoc="1" locked="0" layoutInCell="1" allowOverlap="1" wp14:anchorId="2321FB1A" wp14:editId="0FC33B5D">
            <wp:simplePos x="0" y="0"/>
            <wp:positionH relativeFrom="margin">
              <wp:align>right</wp:align>
            </wp:positionH>
            <wp:positionV relativeFrom="paragraph">
              <wp:posOffset>-837565</wp:posOffset>
            </wp:positionV>
            <wp:extent cx="1474998" cy="830632"/>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1474998" cy="830632"/>
                    </a:xfrm>
                    <a:prstGeom prst="rect">
                      <a:avLst/>
                    </a:prstGeom>
                  </pic:spPr>
                </pic:pic>
              </a:graphicData>
            </a:graphic>
            <wp14:sizeRelH relativeFrom="page">
              <wp14:pctWidth>0</wp14:pctWidth>
            </wp14:sizeRelH>
            <wp14:sizeRelV relativeFrom="page">
              <wp14:pctHeight>0</wp14:pctHeight>
            </wp14:sizeRelV>
          </wp:anchor>
        </w:drawing>
      </w:r>
      <w:r w:rsidR="002779ED">
        <w:t>There are simple changes you can make when cooking to reduce calories, saturated and trans fats, sodium (salt), or added sugars</w:t>
      </w:r>
      <w:r w:rsidR="008543DC">
        <w:t xml:space="preserve">.  </w:t>
      </w:r>
      <w:r w:rsidR="00DD7BD2">
        <w:t>Here are some general tips to make your me</w:t>
      </w:r>
      <w:r w:rsidR="00CE7EE4">
        <w:t>als</w:t>
      </w:r>
      <w:r w:rsidR="00DD7BD2">
        <w:t xml:space="preserve"> healthier</w:t>
      </w:r>
      <w:r w:rsidR="00BB43F9">
        <w:t>.  Check out below how you can modify lasagna into a healthier meal</w:t>
      </w:r>
      <w:r w:rsidR="00516D67">
        <w:t xml:space="preserve"> with extra veggies, no salt, and dried herbs</w:t>
      </w:r>
      <w:r w:rsidR="00BB43F9">
        <w:t>!</w:t>
      </w:r>
    </w:p>
    <w:p w14:paraId="5A995F4A" w14:textId="78CD797B" w:rsidR="00A03E5F" w:rsidRDefault="00A03E5F" w:rsidP="00A03E5F">
      <w:pPr>
        <w:pStyle w:val="NoSpacing"/>
      </w:pPr>
    </w:p>
    <w:p w14:paraId="7DBA5C04" w14:textId="0EB8663E" w:rsidR="00A03E5F" w:rsidRDefault="00A03E5F" w:rsidP="00A03E5F">
      <w:pPr>
        <w:pStyle w:val="NoSpacing"/>
      </w:pPr>
      <w:r w:rsidRPr="000A5FF0">
        <w:rPr>
          <w:b/>
          <w:bCs/>
        </w:rPr>
        <w:t>Tip 1</w:t>
      </w:r>
      <w:r>
        <w:t>: Cook with low-fat methods such as baking, broiling, boiling, steaming, or microwaving, rather than frying- such as the cooking directions to bake, rather than fry, as listed in the Crispy Oven-Fried Chicken recipe on the front of this newsletter!</w:t>
      </w:r>
    </w:p>
    <w:p w14:paraId="533716DD" w14:textId="7EAEBC5C" w:rsidR="00A03E5F" w:rsidRDefault="00A03E5F" w:rsidP="00A03E5F">
      <w:pPr>
        <w:pStyle w:val="NoSpacing"/>
      </w:pPr>
      <w:r w:rsidRPr="000A5FF0">
        <w:rPr>
          <w:b/>
          <w:bCs/>
        </w:rPr>
        <w:t>Tip 2</w:t>
      </w:r>
      <w:r>
        <w:t>: Season foods with herbs, spices, lime or lemon juice, and vinegar rather than salt.</w:t>
      </w:r>
    </w:p>
    <w:p w14:paraId="107D1FBE" w14:textId="48894EFD" w:rsidR="00A03E5F" w:rsidRDefault="00A03E5F" w:rsidP="00A03E5F">
      <w:pPr>
        <w:pStyle w:val="NoSpacing"/>
      </w:pPr>
      <w:r w:rsidRPr="000A5FF0">
        <w:rPr>
          <w:b/>
          <w:bCs/>
        </w:rPr>
        <w:t>Tip 3</w:t>
      </w:r>
      <w:r>
        <w:t>: Use a little oil or spray oils instead of butter and stick margarine.</w:t>
      </w:r>
    </w:p>
    <w:p w14:paraId="56A8181A" w14:textId="1C03F3A6" w:rsidR="00A03E5F" w:rsidRDefault="00A03E5F" w:rsidP="00A03E5F">
      <w:pPr>
        <w:pStyle w:val="NoSpacing"/>
      </w:pPr>
      <w:r w:rsidRPr="000A5FF0">
        <w:rPr>
          <w:b/>
          <w:bCs/>
        </w:rPr>
        <w:t>Tip 4</w:t>
      </w:r>
      <w:r>
        <w:t>: Increase the amount of vegetables and/or fruits in a recipe- remember, you want to fill half of your plate with vegetables and fruits.</w:t>
      </w:r>
    </w:p>
    <w:p w14:paraId="6C1286B0" w14:textId="79EFAC1D" w:rsidR="000A5FF0" w:rsidRDefault="00A03E5F" w:rsidP="008745D0">
      <w:pPr>
        <w:pStyle w:val="NoSpacing"/>
      </w:pPr>
      <w:r w:rsidRPr="000A5FF0">
        <w:rPr>
          <w:b/>
          <w:bCs/>
        </w:rPr>
        <w:t>Tip 5</w:t>
      </w:r>
      <w:r>
        <w:t>: Take the skin off chicken and turkey pieces before cooking them to reduce the amount of saturated fats.</w:t>
      </w:r>
    </w:p>
    <w:p w14:paraId="686A3709" w14:textId="4FFCE580" w:rsidR="003540CA" w:rsidRPr="007D0087" w:rsidRDefault="003540CA" w:rsidP="003540CA">
      <w:pPr>
        <w:pStyle w:val="NoSpacing"/>
        <w:jc w:val="center"/>
        <w:rPr>
          <w:b/>
          <w:bCs/>
          <w:sz w:val="32"/>
          <w:szCs w:val="32"/>
        </w:rPr>
      </w:pPr>
      <w:r w:rsidRPr="007D0087">
        <w:rPr>
          <w:b/>
          <w:bCs/>
          <w:sz w:val="32"/>
          <w:szCs w:val="32"/>
        </w:rPr>
        <w:t>Modifying a Recipe: Lasagna, Recipe Makeover</w:t>
      </w:r>
    </w:p>
    <w:tbl>
      <w:tblPr>
        <w:tblStyle w:val="TableGrid"/>
        <w:tblW w:w="0" w:type="auto"/>
        <w:tblLook w:val="04A0" w:firstRow="1" w:lastRow="0" w:firstColumn="1" w:lastColumn="0" w:noHBand="0" w:noVBand="1"/>
      </w:tblPr>
      <w:tblGrid>
        <w:gridCol w:w="4675"/>
        <w:gridCol w:w="4675"/>
      </w:tblGrid>
      <w:tr w:rsidR="003540CA" w14:paraId="720F807D" w14:textId="77777777" w:rsidTr="003540CA">
        <w:tc>
          <w:tcPr>
            <w:tcW w:w="4675" w:type="dxa"/>
          </w:tcPr>
          <w:p w14:paraId="4EAB3023" w14:textId="77777777" w:rsidR="003540CA" w:rsidRPr="00524E87" w:rsidRDefault="003540CA" w:rsidP="003540CA">
            <w:pPr>
              <w:pStyle w:val="NoSpacing"/>
              <w:jc w:val="center"/>
              <w:rPr>
                <w:b/>
                <w:bCs/>
                <w:u w:val="single"/>
              </w:rPr>
            </w:pPr>
            <w:r w:rsidRPr="00524E87">
              <w:rPr>
                <w:b/>
                <w:bCs/>
                <w:u w:val="single"/>
              </w:rPr>
              <w:t>Ingredients</w:t>
            </w:r>
          </w:p>
          <w:p w14:paraId="3EF50B1A" w14:textId="77777777" w:rsidR="003540CA" w:rsidRDefault="003540CA" w:rsidP="003540CA">
            <w:pPr>
              <w:pStyle w:val="NoSpacing"/>
              <w:numPr>
                <w:ilvl w:val="0"/>
                <w:numId w:val="8"/>
              </w:numPr>
            </w:pPr>
            <w:r>
              <w:t>1 box lasagna noodles</w:t>
            </w:r>
          </w:p>
          <w:p w14:paraId="7DCB45B7" w14:textId="77777777" w:rsidR="003540CA" w:rsidRPr="008613E5" w:rsidRDefault="003540CA" w:rsidP="00C43BD5">
            <w:pPr>
              <w:pStyle w:val="NoSpacing"/>
              <w:ind w:left="1440"/>
              <w:rPr>
                <w:b/>
                <w:bCs/>
              </w:rPr>
            </w:pPr>
            <w:r w:rsidRPr="008613E5">
              <w:rPr>
                <w:b/>
                <w:bCs/>
              </w:rPr>
              <w:t>INSTEAD 1 box whole-wheat lasagna noodles</w:t>
            </w:r>
          </w:p>
          <w:p w14:paraId="1AA76393" w14:textId="77777777" w:rsidR="003540CA" w:rsidRDefault="003540CA" w:rsidP="003540CA">
            <w:pPr>
              <w:pStyle w:val="NoSpacing"/>
              <w:numPr>
                <w:ilvl w:val="0"/>
                <w:numId w:val="8"/>
              </w:numPr>
            </w:pPr>
            <w:r>
              <w:t>1 pound ground beef</w:t>
            </w:r>
          </w:p>
          <w:p w14:paraId="3D1BD175" w14:textId="51C34D02" w:rsidR="003540CA" w:rsidRPr="008613E5" w:rsidRDefault="003540CA" w:rsidP="00C43BD5">
            <w:pPr>
              <w:pStyle w:val="NoSpacing"/>
              <w:ind w:left="1440"/>
              <w:rPr>
                <w:b/>
                <w:bCs/>
              </w:rPr>
            </w:pPr>
            <w:r w:rsidRPr="008613E5">
              <w:rPr>
                <w:b/>
                <w:bCs/>
              </w:rPr>
              <w:t>INSTEAD 1-pound lean ground beef or lean ground turkey</w:t>
            </w:r>
          </w:p>
          <w:p w14:paraId="1EF288F3" w14:textId="77777777" w:rsidR="003540CA" w:rsidRDefault="003540CA" w:rsidP="003540CA">
            <w:pPr>
              <w:pStyle w:val="NoSpacing"/>
              <w:numPr>
                <w:ilvl w:val="0"/>
                <w:numId w:val="8"/>
              </w:numPr>
            </w:pPr>
            <w:r>
              <w:t>½ cup chopped onion</w:t>
            </w:r>
          </w:p>
          <w:p w14:paraId="7DBD9BE3" w14:textId="2F545496" w:rsidR="003540CA" w:rsidRDefault="003540CA" w:rsidP="003540CA">
            <w:pPr>
              <w:pStyle w:val="NoSpacing"/>
              <w:numPr>
                <w:ilvl w:val="0"/>
                <w:numId w:val="8"/>
              </w:numPr>
            </w:pPr>
            <w:r>
              <w:t>8 ounces sliced mushrooms</w:t>
            </w:r>
          </w:p>
          <w:p w14:paraId="4BE34F16" w14:textId="77777777" w:rsidR="003540CA" w:rsidRPr="008613E5" w:rsidRDefault="003540CA" w:rsidP="00C43BD5">
            <w:pPr>
              <w:pStyle w:val="NoSpacing"/>
              <w:ind w:left="1440"/>
              <w:rPr>
                <w:b/>
                <w:bCs/>
              </w:rPr>
            </w:pPr>
            <w:r w:rsidRPr="008613E5">
              <w:rPr>
                <w:b/>
                <w:bCs/>
              </w:rPr>
              <w:t>INSTEAD 12 ounces sliced mushrooms</w:t>
            </w:r>
          </w:p>
          <w:p w14:paraId="291E7B6A" w14:textId="77777777" w:rsidR="00DF4C00" w:rsidRDefault="00DF4C00" w:rsidP="00DF4C00">
            <w:pPr>
              <w:pStyle w:val="NoSpacing"/>
              <w:numPr>
                <w:ilvl w:val="0"/>
                <w:numId w:val="8"/>
              </w:numPr>
            </w:pPr>
            <w:r>
              <w:t>1 jar (about 16 ounces) spaghetti sauce</w:t>
            </w:r>
          </w:p>
          <w:p w14:paraId="75BF95CB" w14:textId="77777777" w:rsidR="00DF4C00" w:rsidRDefault="00DF4C00" w:rsidP="00DF4C00">
            <w:pPr>
              <w:pStyle w:val="NoSpacing"/>
              <w:numPr>
                <w:ilvl w:val="0"/>
                <w:numId w:val="8"/>
              </w:numPr>
            </w:pPr>
            <w:r>
              <w:t>1 teaspoon garlic powder</w:t>
            </w:r>
          </w:p>
          <w:p w14:paraId="1F187047" w14:textId="77777777" w:rsidR="00DF4C00" w:rsidRDefault="00DF4C00" w:rsidP="00DF4C00">
            <w:pPr>
              <w:pStyle w:val="NoSpacing"/>
              <w:numPr>
                <w:ilvl w:val="0"/>
                <w:numId w:val="8"/>
              </w:numPr>
            </w:pPr>
            <w:r>
              <w:t>½ teaspoon salt</w:t>
            </w:r>
          </w:p>
          <w:p w14:paraId="571C77E5" w14:textId="77777777" w:rsidR="00DF4C00" w:rsidRPr="008613E5" w:rsidRDefault="00DF4C00" w:rsidP="00C43BD5">
            <w:pPr>
              <w:pStyle w:val="NoSpacing"/>
              <w:ind w:left="1440"/>
              <w:rPr>
                <w:b/>
                <w:bCs/>
              </w:rPr>
            </w:pPr>
            <w:r w:rsidRPr="008613E5">
              <w:rPr>
                <w:b/>
                <w:bCs/>
              </w:rPr>
              <w:t>INSTEAD omit salt and use 1 teaspoon dried leaf oregano and ½ teaspoon dried leaf basil</w:t>
            </w:r>
          </w:p>
          <w:p w14:paraId="06709817" w14:textId="77777777" w:rsidR="00DF4C00" w:rsidRDefault="00DF4C00" w:rsidP="00DF4C00">
            <w:pPr>
              <w:pStyle w:val="NoSpacing"/>
              <w:numPr>
                <w:ilvl w:val="0"/>
                <w:numId w:val="8"/>
              </w:numPr>
            </w:pPr>
            <w:r>
              <w:t>1 ½ cups ricotta cheese</w:t>
            </w:r>
          </w:p>
          <w:p w14:paraId="2B23B252" w14:textId="7AAABB8F" w:rsidR="00DF4C00" w:rsidRPr="008613E5" w:rsidRDefault="00DF4C00" w:rsidP="00C43BD5">
            <w:pPr>
              <w:pStyle w:val="NoSpacing"/>
              <w:ind w:left="1440"/>
              <w:rPr>
                <w:b/>
                <w:bCs/>
              </w:rPr>
            </w:pPr>
            <w:r w:rsidRPr="008613E5">
              <w:rPr>
                <w:b/>
                <w:bCs/>
              </w:rPr>
              <w:t>INSTEAD 1 ½ cups part-skim ricotta cheese</w:t>
            </w:r>
          </w:p>
          <w:p w14:paraId="02EA53DD" w14:textId="476C7ECE" w:rsidR="008745D0" w:rsidRDefault="008745D0" w:rsidP="008745D0">
            <w:pPr>
              <w:pStyle w:val="NoSpacing"/>
              <w:numPr>
                <w:ilvl w:val="0"/>
                <w:numId w:val="8"/>
              </w:numPr>
            </w:pPr>
            <w:r>
              <w:t>2 cups shredded Monterey Jack cheese</w:t>
            </w:r>
          </w:p>
          <w:p w14:paraId="284971B7" w14:textId="4415952A" w:rsidR="008745D0" w:rsidRPr="008613E5" w:rsidRDefault="008745D0" w:rsidP="00C43BD5">
            <w:pPr>
              <w:pStyle w:val="NoSpacing"/>
              <w:ind w:left="1440"/>
              <w:rPr>
                <w:b/>
                <w:bCs/>
              </w:rPr>
            </w:pPr>
            <w:r w:rsidRPr="008613E5">
              <w:rPr>
                <w:b/>
                <w:bCs/>
              </w:rPr>
              <w:t>INSTEAD 1 cup reduced-fat shredded Monterey Jack cheese</w:t>
            </w:r>
          </w:p>
          <w:p w14:paraId="0B084FE1" w14:textId="3B7AA1E5" w:rsidR="008745D0" w:rsidRDefault="008745D0" w:rsidP="008745D0">
            <w:pPr>
              <w:pStyle w:val="NoSpacing"/>
              <w:numPr>
                <w:ilvl w:val="0"/>
                <w:numId w:val="8"/>
              </w:numPr>
            </w:pPr>
            <w:r>
              <w:t>¾ cup grated Parmesan cheese</w:t>
            </w:r>
          </w:p>
          <w:p w14:paraId="279B701F" w14:textId="5A7616E1" w:rsidR="00DF4C00" w:rsidRPr="008613E5" w:rsidRDefault="008745D0" w:rsidP="00C43BD5">
            <w:pPr>
              <w:pStyle w:val="NoSpacing"/>
              <w:ind w:left="1440"/>
              <w:rPr>
                <w:b/>
                <w:bCs/>
              </w:rPr>
            </w:pPr>
            <w:r w:rsidRPr="008613E5">
              <w:rPr>
                <w:b/>
                <w:bCs/>
              </w:rPr>
              <w:t>INSTEAD ½ cup reduced-fat grated Parmesan cheese</w:t>
            </w:r>
          </w:p>
        </w:tc>
        <w:tc>
          <w:tcPr>
            <w:tcW w:w="4675" w:type="dxa"/>
          </w:tcPr>
          <w:p w14:paraId="080C7E74" w14:textId="77777777" w:rsidR="003540CA" w:rsidRPr="00524E87" w:rsidRDefault="003540CA" w:rsidP="003540CA">
            <w:pPr>
              <w:pStyle w:val="NoSpacing"/>
              <w:jc w:val="center"/>
              <w:rPr>
                <w:b/>
                <w:bCs/>
                <w:u w:val="single"/>
              </w:rPr>
            </w:pPr>
            <w:r w:rsidRPr="00524E87">
              <w:rPr>
                <w:b/>
                <w:bCs/>
                <w:u w:val="single"/>
              </w:rPr>
              <w:t>Directions</w:t>
            </w:r>
          </w:p>
          <w:p w14:paraId="44A7AAE5" w14:textId="501EEAED" w:rsidR="008745D0" w:rsidRDefault="008745D0" w:rsidP="008745D0">
            <w:pPr>
              <w:pStyle w:val="NoSpacing"/>
            </w:pPr>
            <w:r>
              <w:t>1.</w:t>
            </w:r>
            <w:r w:rsidR="00524E87">
              <w:t xml:space="preserve"> </w:t>
            </w:r>
            <w:r>
              <w:t>Cook lasagna noodles according to package directions; drain and set aside.</w:t>
            </w:r>
          </w:p>
          <w:p w14:paraId="3B9A3792" w14:textId="41AD83C4" w:rsidR="008745D0" w:rsidRDefault="008745D0" w:rsidP="008745D0">
            <w:pPr>
              <w:pStyle w:val="NoSpacing"/>
            </w:pPr>
            <w:r>
              <w:t>2.</w:t>
            </w:r>
            <w:r w:rsidR="00524E87">
              <w:t xml:space="preserve"> </w:t>
            </w:r>
            <w:r>
              <w:t xml:space="preserve">In a large skillet, brown beef, onion and mushrooms.  </w:t>
            </w:r>
            <w:r w:rsidRPr="008613E5">
              <w:rPr>
                <w:b/>
                <w:bCs/>
              </w:rPr>
              <w:t>Note</w:t>
            </w:r>
            <w:r>
              <w:t>: Drain the fat from the meat after you brown it.</w:t>
            </w:r>
          </w:p>
          <w:p w14:paraId="43A65229" w14:textId="7C3ED8D8" w:rsidR="008745D0" w:rsidRDefault="008745D0" w:rsidP="008745D0">
            <w:pPr>
              <w:pStyle w:val="NoSpacing"/>
            </w:pPr>
            <w:r>
              <w:t>3.</w:t>
            </w:r>
            <w:r w:rsidR="00524E87">
              <w:t xml:space="preserve"> </w:t>
            </w:r>
            <w:r>
              <w:t>Stir in spaghetti sauce, garlic powder, salt, oregano, and basil.</w:t>
            </w:r>
          </w:p>
          <w:p w14:paraId="0CAB852C" w14:textId="1211DE3E" w:rsidR="008745D0" w:rsidRDefault="008745D0" w:rsidP="008745D0">
            <w:pPr>
              <w:pStyle w:val="NoSpacing"/>
            </w:pPr>
            <w:r>
              <w:t>4.</w:t>
            </w:r>
            <w:r w:rsidR="00524E87">
              <w:t xml:space="preserve"> </w:t>
            </w:r>
            <w:r>
              <w:t>In a 2-quart baking dish (about 11x7x2 inches) spray with cooking spray, layer 1/3 of the lasagna noodles, 1/3 of the sauce, and 1/3 of the ricotta cheese and Monterey Jack cheese.</w:t>
            </w:r>
          </w:p>
          <w:p w14:paraId="1E8B2ECB" w14:textId="6B09BB78" w:rsidR="008745D0" w:rsidRDefault="008745D0" w:rsidP="008745D0">
            <w:pPr>
              <w:pStyle w:val="NoSpacing"/>
            </w:pPr>
            <w:r>
              <w:t>5.</w:t>
            </w:r>
            <w:r w:rsidR="008613E5">
              <w:t xml:space="preserve"> </w:t>
            </w:r>
            <w:r>
              <w:t>Repeat layers twice.</w:t>
            </w:r>
          </w:p>
          <w:p w14:paraId="46A3B08C" w14:textId="6F69CFBF" w:rsidR="008745D0" w:rsidRDefault="008745D0" w:rsidP="008745D0">
            <w:pPr>
              <w:pStyle w:val="NoSpacing"/>
            </w:pPr>
            <w:r>
              <w:t>6.</w:t>
            </w:r>
            <w:r w:rsidR="008613E5">
              <w:t xml:space="preserve"> </w:t>
            </w:r>
            <w:r>
              <w:t>Sprinkle Parmesan cheese on top.</w:t>
            </w:r>
          </w:p>
          <w:p w14:paraId="6D379FE6" w14:textId="4953B49E" w:rsidR="008745D0" w:rsidRDefault="00A01A71" w:rsidP="008745D0">
            <w:pPr>
              <w:pStyle w:val="NoSpacing"/>
            </w:pPr>
            <w:r>
              <w:t>7.</w:t>
            </w:r>
            <w:r w:rsidR="008613E5">
              <w:t xml:space="preserve"> </w:t>
            </w:r>
            <w:r>
              <w:t>Bake lasagna for 30 minutes or until thoroughly heated and bubbly in a preheated 350-degree oven.</w:t>
            </w:r>
          </w:p>
          <w:p w14:paraId="21CBCB6D" w14:textId="2B44F056" w:rsidR="00A01A71" w:rsidRDefault="00A01A71" w:rsidP="008745D0">
            <w:pPr>
              <w:pStyle w:val="NoSpacing"/>
            </w:pPr>
            <w:r>
              <w:t>8.</w:t>
            </w:r>
            <w:r w:rsidR="008613E5">
              <w:t xml:space="preserve"> </w:t>
            </w:r>
            <w:r>
              <w:t xml:space="preserve">Let stand for 8 to 10 minutes before cutting and serving. </w:t>
            </w:r>
          </w:p>
          <w:p w14:paraId="11292224" w14:textId="7FA4EC01" w:rsidR="00A01A71" w:rsidRDefault="00A01A71" w:rsidP="008745D0">
            <w:pPr>
              <w:pStyle w:val="NoSpacing"/>
            </w:pPr>
            <w:r w:rsidRPr="008613E5">
              <w:rPr>
                <w:b/>
                <w:bCs/>
              </w:rPr>
              <w:t>Tip</w:t>
            </w:r>
            <w:r>
              <w:t xml:space="preserve">: Look for vegetable-based sauces without added cheese or meat.  Compare brands and choose a sauce with a lower sodium content.  </w:t>
            </w:r>
          </w:p>
        </w:tc>
      </w:tr>
    </w:tbl>
    <w:p w14:paraId="33FD3B70" w14:textId="77777777" w:rsidR="003540CA" w:rsidRPr="001B281A" w:rsidRDefault="003540CA" w:rsidP="003540CA">
      <w:pPr>
        <w:pStyle w:val="NoSpacing"/>
        <w:jc w:val="center"/>
      </w:pPr>
    </w:p>
    <w:p w14:paraId="68988145" w14:textId="30451041" w:rsidR="002779ED" w:rsidRPr="00BB43F9" w:rsidRDefault="00EF7E9F" w:rsidP="00C43BD5">
      <w:pPr>
        <w:pStyle w:val="NoSpacing"/>
        <w:jc w:val="center"/>
      </w:pPr>
      <w:r>
        <w:t xml:space="preserve">This institution is an equal opportunity provider.  This material was funded by USDA’s Supplemental Nutrition Assistance Program (SNAP) through the PA Department of Human Services (DHS).  </w:t>
      </w:r>
      <w:r w:rsidR="006A3BE1">
        <w:t xml:space="preserve">Featured information on </w:t>
      </w:r>
      <w:r w:rsidR="006A3BE1" w:rsidRPr="00BF5F31">
        <w:rPr>
          <w:i/>
          <w:iCs/>
        </w:rPr>
        <w:t>*Modifying a Recipe</w:t>
      </w:r>
      <w:r w:rsidR="006A3BE1">
        <w:t xml:space="preserve"> is taken from </w:t>
      </w:r>
      <w:r w:rsidR="008543DC">
        <w:t>the US Office of Disease Prevention and Health Promotion’s Eat Healthy Be Active Curriculum.  To</w:t>
      </w:r>
      <w:r w:rsidR="00BF5F31">
        <w:t xml:space="preserve"> schedule a SNAP-Ed class, or to</w:t>
      </w:r>
      <w:r w:rsidR="008543DC">
        <w:t xml:space="preserve"> learn how you can participate in a SNAP-Ed class via in-person, telephone, or online, please contact Gretchen Billy, SNAP-Ed Project Manager, at (724) 437-6050 Ext. 3281 or email </w:t>
      </w:r>
      <w:hyperlink r:id="rId15" w:history="1">
        <w:r w:rsidR="008543DC" w:rsidRPr="002A1FCE">
          <w:rPr>
            <w:rStyle w:val="Hyperlink"/>
            <w:i/>
            <w:iCs/>
          </w:rPr>
          <w:t>gbilly@fccaa.org</w:t>
        </w:r>
      </w:hyperlink>
      <w:r w:rsidR="008543DC">
        <w:t>.</w:t>
      </w:r>
    </w:p>
    <w:sectPr w:rsidR="002779ED" w:rsidRPr="00BB4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guet Script">
    <w:altName w:val="Baguet Script"/>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37986"/>
    <w:multiLevelType w:val="hybridMultilevel"/>
    <w:tmpl w:val="F9109A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331A5"/>
    <w:multiLevelType w:val="hybridMultilevel"/>
    <w:tmpl w:val="8DF466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285DFE"/>
    <w:multiLevelType w:val="hybridMultilevel"/>
    <w:tmpl w:val="9DF417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240C2"/>
    <w:multiLevelType w:val="hybridMultilevel"/>
    <w:tmpl w:val="427607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A83316"/>
    <w:multiLevelType w:val="hybridMultilevel"/>
    <w:tmpl w:val="3DA2F0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524F51"/>
    <w:multiLevelType w:val="hybridMultilevel"/>
    <w:tmpl w:val="2DAEC1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C42D66"/>
    <w:multiLevelType w:val="hybridMultilevel"/>
    <w:tmpl w:val="D3ECA4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0F00FD"/>
    <w:multiLevelType w:val="hybridMultilevel"/>
    <w:tmpl w:val="4C5602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3300181">
    <w:abstractNumId w:val="0"/>
  </w:num>
  <w:num w:numId="2" w16cid:durableId="815075329">
    <w:abstractNumId w:val="2"/>
  </w:num>
  <w:num w:numId="3" w16cid:durableId="672413871">
    <w:abstractNumId w:val="5"/>
  </w:num>
  <w:num w:numId="4" w16cid:durableId="1816408157">
    <w:abstractNumId w:val="1"/>
  </w:num>
  <w:num w:numId="5" w16cid:durableId="870411055">
    <w:abstractNumId w:val="3"/>
  </w:num>
  <w:num w:numId="6" w16cid:durableId="1831090699">
    <w:abstractNumId w:val="6"/>
  </w:num>
  <w:num w:numId="7" w16cid:durableId="136342824">
    <w:abstractNumId w:val="4"/>
  </w:num>
  <w:num w:numId="8" w16cid:durableId="6642379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6AA"/>
    <w:rsid w:val="000808E3"/>
    <w:rsid w:val="000A5FF0"/>
    <w:rsid w:val="0011514B"/>
    <w:rsid w:val="001B281A"/>
    <w:rsid w:val="00207DE2"/>
    <w:rsid w:val="00225390"/>
    <w:rsid w:val="002779ED"/>
    <w:rsid w:val="002A1FCE"/>
    <w:rsid w:val="002F71AC"/>
    <w:rsid w:val="003344E7"/>
    <w:rsid w:val="003540CA"/>
    <w:rsid w:val="00397398"/>
    <w:rsid w:val="003A6AE1"/>
    <w:rsid w:val="00486225"/>
    <w:rsid w:val="004A64FB"/>
    <w:rsid w:val="00515E67"/>
    <w:rsid w:val="00516D67"/>
    <w:rsid w:val="00524E87"/>
    <w:rsid w:val="005B2F77"/>
    <w:rsid w:val="00691E66"/>
    <w:rsid w:val="006A3BE1"/>
    <w:rsid w:val="007168B4"/>
    <w:rsid w:val="007262F6"/>
    <w:rsid w:val="007D0087"/>
    <w:rsid w:val="00822E71"/>
    <w:rsid w:val="008543DC"/>
    <w:rsid w:val="008613E5"/>
    <w:rsid w:val="008745D0"/>
    <w:rsid w:val="00894DB7"/>
    <w:rsid w:val="0089598B"/>
    <w:rsid w:val="008C1888"/>
    <w:rsid w:val="008E0A0A"/>
    <w:rsid w:val="008F68E6"/>
    <w:rsid w:val="00900D36"/>
    <w:rsid w:val="0093229C"/>
    <w:rsid w:val="009E6A00"/>
    <w:rsid w:val="00A01A71"/>
    <w:rsid w:val="00A03E5F"/>
    <w:rsid w:val="00A12F0E"/>
    <w:rsid w:val="00A24E78"/>
    <w:rsid w:val="00A70ADD"/>
    <w:rsid w:val="00A92817"/>
    <w:rsid w:val="00AB7A0D"/>
    <w:rsid w:val="00B40BA0"/>
    <w:rsid w:val="00BA02B0"/>
    <w:rsid w:val="00BB43F9"/>
    <w:rsid w:val="00BF5EF5"/>
    <w:rsid w:val="00BF5F31"/>
    <w:rsid w:val="00C41CEB"/>
    <w:rsid w:val="00C43BD5"/>
    <w:rsid w:val="00C57FDE"/>
    <w:rsid w:val="00CC6E4C"/>
    <w:rsid w:val="00CE7EE4"/>
    <w:rsid w:val="00D013CA"/>
    <w:rsid w:val="00D33E4A"/>
    <w:rsid w:val="00D716AA"/>
    <w:rsid w:val="00D819D1"/>
    <w:rsid w:val="00D85AA1"/>
    <w:rsid w:val="00D8739C"/>
    <w:rsid w:val="00D92F16"/>
    <w:rsid w:val="00DD7BD2"/>
    <w:rsid w:val="00DF3890"/>
    <w:rsid w:val="00DF4C00"/>
    <w:rsid w:val="00E06206"/>
    <w:rsid w:val="00E56B2A"/>
    <w:rsid w:val="00E85BF1"/>
    <w:rsid w:val="00EB4262"/>
    <w:rsid w:val="00EE429B"/>
    <w:rsid w:val="00EF0CFE"/>
    <w:rsid w:val="00EF7E9F"/>
    <w:rsid w:val="00F20D3D"/>
    <w:rsid w:val="00FF3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90A9E"/>
  <w15:chartTrackingRefBased/>
  <w15:docId w15:val="{F43D1F72-90BD-4C7B-8B91-28A46A1C8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16AA"/>
    <w:pPr>
      <w:spacing w:after="0" w:line="240" w:lineRule="auto"/>
    </w:pPr>
  </w:style>
  <w:style w:type="table" w:styleId="TableGrid">
    <w:name w:val="Table Grid"/>
    <w:basedOn w:val="TableNormal"/>
    <w:uiPriority w:val="39"/>
    <w:rsid w:val="00D71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4262"/>
    <w:rPr>
      <w:color w:val="0563C1" w:themeColor="hyperlink"/>
      <w:u w:val="single"/>
    </w:rPr>
  </w:style>
  <w:style w:type="character" w:styleId="UnresolvedMention">
    <w:name w:val="Unresolved Mention"/>
    <w:basedOn w:val="DefaultParagraphFont"/>
    <w:uiPriority w:val="99"/>
    <w:semiHidden/>
    <w:unhideWhenUsed/>
    <w:rsid w:val="00EB4262"/>
    <w:rPr>
      <w:color w:val="605E5C"/>
      <w:shd w:val="clear" w:color="auto" w:fill="E1DFDD"/>
    </w:rPr>
  </w:style>
  <w:style w:type="character" w:styleId="FollowedHyperlink">
    <w:name w:val="FollowedHyperlink"/>
    <w:basedOn w:val="DefaultParagraphFont"/>
    <w:uiPriority w:val="99"/>
    <w:semiHidden/>
    <w:unhideWhenUsed/>
    <w:rsid w:val="004862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eatfresh.org/recipe/main-dish/crispy-oven-fried-chick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ll.stackexchange.com/questions/97636/palm-tree-fruit-green-yellow-hazelnut-like-dates" TargetMode="External"/><Relationship Id="rId11" Type="http://schemas.openxmlformats.org/officeDocument/2006/relationships/hyperlink" Target="https://eatfresh.org/discover-foods/dates" TargetMode="External"/><Relationship Id="rId5" Type="http://schemas.openxmlformats.org/officeDocument/2006/relationships/image" Target="media/image1.jpeg"/><Relationship Id="rId15" Type="http://schemas.openxmlformats.org/officeDocument/2006/relationships/hyperlink" Target="mailto:gbilly@fccaa.org"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pixabay.com/en/food-eat-diet-fried-chicken-leg-2202358/" TargetMode="External"/><Relationship Id="rId14" Type="http://schemas.openxmlformats.org/officeDocument/2006/relationships/hyperlink" Target="https://www.wallpaperflare.com/cooking-table-eggs-butter-kitchen-utensils-spice-spices-wallpaper-pnmc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2</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Billy</dc:creator>
  <cp:keywords/>
  <dc:description/>
  <cp:lastModifiedBy>Gretchen Billy</cp:lastModifiedBy>
  <cp:revision>61</cp:revision>
  <dcterms:created xsi:type="dcterms:W3CDTF">2022-08-11T16:56:00Z</dcterms:created>
  <dcterms:modified xsi:type="dcterms:W3CDTF">2022-08-16T18:26:00Z</dcterms:modified>
</cp:coreProperties>
</file>